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76" w:rsidRPr="00EE5408" w:rsidRDefault="00987B76" w:rsidP="006A445B">
      <w:pPr>
        <w:spacing w:line="240" w:lineRule="auto"/>
        <w:jc w:val="center"/>
        <w:rPr>
          <w:b/>
          <w:i/>
          <w:sz w:val="28"/>
          <w:szCs w:val="28"/>
          <w:lang w:val="ru-RU"/>
        </w:rPr>
      </w:pPr>
      <w:r w:rsidRPr="00EE5408">
        <w:rPr>
          <w:b/>
          <w:i/>
          <w:sz w:val="28"/>
          <w:szCs w:val="28"/>
          <w:lang w:val="ru-RU"/>
        </w:rPr>
        <w:t>ПРИЛОЖЕНИЕ К ДОКЛАДУ</w:t>
      </w:r>
    </w:p>
    <w:p w:rsidR="00987B76" w:rsidRPr="00EE5408" w:rsidRDefault="00987B76" w:rsidP="006A445B">
      <w:pPr>
        <w:spacing w:line="240" w:lineRule="auto"/>
        <w:jc w:val="center"/>
        <w:rPr>
          <w:b/>
          <w:i/>
          <w:sz w:val="28"/>
          <w:szCs w:val="28"/>
          <w:lang w:val="ru-RU"/>
        </w:rPr>
      </w:pPr>
      <w:r w:rsidRPr="00EE5408">
        <w:rPr>
          <w:b/>
          <w:i/>
          <w:sz w:val="28"/>
          <w:szCs w:val="28"/>
          <w:lang w:val="ru-RU"/>
        </w:rPr>
        <w:t>ПАТРИАРХА МОСКОВСКОГО И ВСЕЯ РУСИ КИРИЛЛА</w:t>
      </w:r>
    </w:p>
    <w:p w:rsidR="00987B76" w:rsidRPr="00EE5408" w:rsidRDefault="00987B76" w:rsidP="006A445B">
      <w:pPr>
        <w:spacing w:line="240" w:lineRule="auto"/>
        <w:jc w:val="center"/>
        <w:rPr>
          <w:b/>
          <w:i/>
          <w:sz w:val="28"/>
          <w:szCs w:val="28"/>
          <w:lang w:val="ru-RU"/>
        </w:rPr>
      </w:pPr>
      <w:r w:rsidRPr="00EE5408">
        <w:rPr>
          <w:b/>
          <w:i/>
          <w:sz w:val="28"/>
          <w:szCs w:val="28"/>
          <w:lang w:val="ru-RU"/>
        </w:rPr>
        <w:t>НА АРХИЕРЕЙСКОМ СОБОРЕ РУССКОЙ ПРАВОСЛАВНОЙ ЦЕРКВИ</w:t>
      </w:r>
    </w:p>
    <w:p w:rsidR="00987B76" w:rsidRPr="00EE5408" w:rsidRDefault="00987B76" w:rsidP="006A445B">
      <w:pPr>
        <w:spacing w:line="240" w:lineRule="auto"/>
        <w:jc w:val="center"/>
        <w:rPr>
          <w:b/>
          <w:i/>
          <w:sz w:val="28"/>
          <w:szCs w:val="28"/>
          <w:lang w:val="ru-RU"/>
        </w:rPr>
      </w:pPr>
      <w:r w:rsidRPr="00EE5408">
        <w:rPr>
          <w:b/>
          <w:i/>
          <w:sz w:val="28"/>
          <w:szCs w:val="28"/>
          <w:lang w:val="ru-RU"/>
        </w:rPr>
        <w:t>2 февраля 2016 года</w:t>
      </w:r>
    </w:p>
    <w:p w:rsidR="005C522F" w:rsidRPr="00EE5408" w:rsidRDefault="005C522F" w:rsidP="006A445B">
      <w:pPr>
        <w:jc w:val="both"/>
        <w:rPr>
          <w:lang w:val="ru-RU"/>
        </w:rPr>
      </w:pPr>
    </w:p>
    <w:p w:rsidR="005C522F" w:rsidRPr="00EE5408" w:rsidRDefault="005C522F" w:rsidP="006A445B">
      <w:pPr>
        <w:jc w:val="both"/>
        <w:rPr>
          <w:lang w:val="ru-RU"/>
        </w:rPr>
        <w:sectPr w:rsidR="005C522F" w:rsidRPr="00EE5408" w:rsidSect="00F45FF9"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vAlign w:val="center"/>
          <w:docGrid w:linePitch="360"/>
        </w:sectPr>
      </w:pPr>
    </w:p>
    <w:p w:rsidR="00360D2D" w:rsidRPr="00EE5408" w:rsidRDefault="00360D2D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lastRenderedPageBreak/>
        <w:t>Со времени Архиерейского Собора 2013 года Святейший Патриарх Московский и всея Руси Кирилл совершил следующие заграничные визиты:</w:t>
      </w:r>
    </w:p>
    <w:p w:rsidR="00FB04B6" w:rsidRPr="00EE5408" w:rsidRDefault="00FB04B6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>10-15 мая 2013 года — визит в Китайскую Народную Республику;</w:t>
      </w:r>
    </w:p>
    <w:p w:rsidR="00360D2D" w:rsidRPr="00EE5408" w:rsidRDefault="00360D2D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 xml:space="preserve">1-7 июня 2013 года – мирный визит в </w:t>
      </w:r>
      <w:proofErr w:type="spellStart"/>
      <w:r w:rsidRPr="00EE5408">
        <w:rPr>
          <w:lang w:val="ru-RU"/>
        </w:rPr>
        <w:t>Элладскую</w:t>
      </w:r>
      <w:proofErr w:type="spellEnd"/>
      <w:r w:rsidRPr="00EE5408">
        <w:rPr>
          <w:lang w:val="ru-RU"/>
        </w:rPr>
        <w:t xml:space="preserve"> Православную Церковь и паломничество на Святую гору Афон; </w:t>
      </w:r>
    </w:p>
    <w:p w:rsidR="00360D2D" w:rsidRPr="00EE5408" w:rsidRDefault="00360D2D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 xml:space="preserve">4-7 октября 2013 года – </w:t>
      </w:r>
      <w:r w:rsidR="00FB04B6" w:rsidRPr="00EE5408">
        <w:rPr>
          <w:lang w:val="ru-RU"/>
        </w:rPr>
        <w:t xml:space="preserve">визит </w:t>
      </w:r>
      <w:r w:rsidRPr="00EE5408">
        <w:rPr>
          <w:lang w:val="ru-RU"/>
        </w:rPr>
        <w:t xml:space="preserve">в Сербскую Православную Церковь на торжества по случаю 1700-летия Миланского эдикта и освящения храма Воскресения Христова в </w:t>
      </w:r>
      <w:proofErr w:type="spellStart"/>
      <w:r w:rsidRPr="00EE5408">
        <w:rPr>
          <w:lang w:val="ru-RU"/>
        </w:rPr>
        <w:t>Подгорице</w:t>
      </w:r>
      <w:proofErr w:type="spellEnd"/>
      <w:r w:rsidRPr="00EE5408">
        <w:rPr>
          <w:lang w:val="ru-RU"/>
        </w:rPr>
        <w:t>;</w:t>
      </w:r>
    </w:p>
    <w:p w:rsidR="00360D2D" w:rsidRPr="00EE5408" w:rsidRDefault="00360D2D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>5-9 марта 2014 года — визит в Константинопольскую Православную Церковь для участия в Собрании Предстоятелей и представителей Поместных Православных Церквей;</w:t>
      </w:r>
    </w:p>
    <w:p w:rsidR="00360D2D" w:rsidRPr="00EE5408" w:rsidRDefault="00360D2D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>14-16 ноября 2014 года — мирный визит в Сербскую Православную Церковь;</w:t>
      </w:r>
    </w:p>
    <w:p w:rsidR="00360D2D" w:rsidRPr="00EE5408" w:rsidRDefault="00360D2D" w:rsidP="00360D2D">
      <w:pPr>
        <w:pStyle w:val="a7"/>
        <w:numPr>
          <w:ilvl w:val="0"/>
          <w:numId w:val="4"/>
        </w:numPr>
        <w:jc w:val="both"/>
        <w:rPr>
          <w:lang w:val="ru-RU"/>
        </w:rPr>
      </w:pPr>
      <w:r w:rsidRPr="00EE5408">
        <w:rPr>
          <w:lang w:val="ru-RU"/>
        </w:rPr>
        <w:t xml:space="preserve">22-27 января 2016 года — визит в </w:t>
      </w:r>
      <w:proofErr w:type="spellStart"/>
      <w:r w:rsidRPr="00EE5408">
        <w:rPr>
          <w:lang w:val="ru-RU"/>
        </w:rPr>
        <w:t>Шамбези</w:t>
      </w:r>
      <w:proofErr w:type="spellEnd"/>
      <w:r w:rsidRPr="00EE5408">
        <w:rPr>
          <w:lang w:val="ru-RU"/>
        </w:rPr>
        <w:t xml:space="preserve"> (Швейцарию) для участия в Собрании Предстоятелей и представителей Поместных Православных Церквей.</w:t>
      </w:r>
    </w:p>
    <w:p w:rsidR="00360D2D" w:rsidRPr="00EE5408" w:rsidRDefault="00360D2D" w:rsidP="00360D2D">
      <w:pPr>
        <w:pStyle w:val="a7"/>
        <w:jc w:val="both"/>
        <w:rPr>
          <w:b/>
          <w:lang w:val="ru-RU"/>
        </w:rPr>
      </w:pPr>
    </w:p>
    <w:p w:rsidR="00987B76" w:rsidRPr="00EE5408" w:rsidRDefault="00A5659A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>В 2013-2015</w:t>
      </w:r>
      <w:r w:rsidR="00561843" w:rsidRPr="00EE5408">
        <w:rPr>
          <w:b/>
          <w:lang w:val="ru-RU"/>
        </w:rPr>
        <w:t xml:space="preserve"> гг.</w:t>
      </w:r>
      <w:r w:rsidRPr="00EE5408">
        <w:rPr>
          <w:b/>
          <w:lang w:val="ru-RU"/>
        </w:rPr>
        <w:t xml:space="preserve"> </w:t>
      </w:r>
      <w:r w:rsidR="00987B76" w:rsidRPr="00EE5408">
        <w:rPr>
          <w:b/>
          <w:lang w:val="ru-RU"/>
        </w:rPr>
        <w:t>Святейши</w:t>
      </w:r>
      <w:r w:rsidRPr="00EE5408">
        <w:rPr>
          <w:b/>
          <w:lang w:val="ru-RU"/>
        </w:rPr>
        <w:t>й</w:t>
      </w:r>
      <w:r w:rsidR="00987B76" w:rsidRPr="00EE5408">
        <w:rPr>
          <w:b/>
          <w:lang w:val="ru-RU"/>
        </w:rPr>
        <w:t xml:space="preserve"> Патриарх Московски</w:t>
      </w:r>
      <w:r w:rsidRPr="00EE5408">
        <w:rPr>
          <w:b/>
          <w:lang w:val="ru-RU"/>
        </w:rPr>
        <w:t>й</w:t>
      </w:r>
      <w:r w:rsidR="00987B76" w:rsidRPr="00EE5408">
        <w:rPr>
          <w:b/>
          <w:lang w:val="ru-RU"/>
        </w:rPr>
        <w:t xml:space="preserve"> и всея Руси Кирилл</w:t>
      </w:r>
      <w:r w:rsidRPr="00EE5408">
        <w:rPr>
          <w:b/>
          <w:lang w:val="ru-RU"/>
        </w:rPr>
        <w:t xml:space="preserve"> посетил следующие епархии</w:t>
      </w:r>
      <w:r w:rsidR="00D33C68" w:rsidRPr="00EE5408">
        <w:rPr>
          <w:b/>
          <w:lang w:val="ru-RU"/>
        </w:rPr>
        <w:t xml:space="preserve"> </w:t>
      </w:r>
      <w:r w:rsidR="00D33C68" w:rsidRPr="00EE5408">
        <w:rPr>
          <w:i/>
          <w:lang w:val="ru-RU"/>
        </w:rPr>
        <w:t>(курсивом выделены повторны</w:t>
      </w:r>
      <w:r w:rsidR="00274753" w:rsidRPr="00EE5408">
        <w:rPr>
          <w:i/>
          <w:lang w:val="ru-RU"/>
        </w:rPr>
        <w:t>е</w:t>
      </w:r>
      <w:r w:rsidR="00D33C68" w:rsidRPr="00EE5408">
        <w:rPr>
          <w:i/>
          <w:lang w:val="ru-RU"/>
        </w:rPr>
        <w:t xml:space="preserve"> посещения)</w:t>
      </w:r>
      <w:r w:rsidRPr="00EE5408">
        <w:rPr>
          <w:b/>
          <w:lang w:val="ru-RU"/>
        </w:rPr>
        <w:t>:</w:t>
      </w:r>
    </w:p>
    <w:p w:rsidR="00D33C68" w:rsidRPr="00EE5408" w:rsidRDefault="00D33C68" w:rsidP="00D33C68">
      <w:pPr>
        <w:pStyle w:val="a7"/>
        <w:ind w:left="1134"/>
        <w:jc w:val="both"/>
        <w:rPr>
          <w:b/>
          <w:i/>
          <w:lang w:val="ru-RU"/>
        </w:rPr>
      </w:pPr>
    </w:p>
    <w:p w:rsidR="00F34E69" w:rsidRPr="00EE5408" w:rsidRDefault="00D33C68" w:rsidP="00D33C68">
      <w:pPr>
        <w:pStyle w:val="a7"/>
        <w:ind w:left="1134"/>
        <w:jc w:val="both"/>
        <w:rPr>
          <w:b/>
          <w:i/>
          <w:lang w:val="ru-RU"/>
        </w:rPr>
      </w:pPr>
      <w:r w:rsidRPr="00EE5408">
        <w:rPr>
          <w:b/>
          <w:i/>
          <w:lang w:val="ru-RU"/>
        </w:rPr>
        <w:t>в 2013 году</w:t>
      </w:r>
    </w:p>
    <w:p w:rsidR="00987B76" w:rsidRPr="00EE5408" w:rsidRDefault="007903A2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20</w:t>
      </w:r>
      <w:r w:rsidR="00AE3ED3" w:rsidRPr="00EE5408">
        <w:rPr>
          <w:lang w:val="ru-RU"/>
        </w:rPr>
        <w:t>-</w:t>
      </w:r>
      <w:r w:rsidRPr="00EE5408">
        <w:rPr>
          <w:lang w:val="ru-RU"/>
        </w:rPr>
        <w:t>21 апреля</w:t>
      </w:r>
      <w:r w:rsidR="00D33C68" w:rsidRPr="00EE5408">
        <w:rPr>
          <w:lang w:val="ru-RU"/>
        </w:rPr>
        <w:t xml:space="preserve"> </w:t>
      </w:r>
      <w:r w:rsidR="00561843" w:rsidRPr="00EE5408">
        <w:rPr>
          <w:lang w:val="ru-RU"/>
        </w:rPr>
        <w:t>—</w:t>
      </w:r>
      <w:r w:rsidRPr="00EE5408">
        <w:rPr>
          <w:lang w:val="ru-RU"/>
        </w:rPr>
        <w:t xml:space="preserve"> </w:t>
      </w:r>
      <w:proofErr w:type="gramStart"/>
      <w:r w:rsidRPr="00EE5408">
        <w:rPr>
          <w:lang w:val="ru-RU"/>
        </w:rPr>
        <w:t>Новороссийскую</w:t>
      </w:r>
      <w:proofErr w:type="gramEnd"/>
      <w:r w:rsidRPr="00EE5408">
        <w:rPr>
          <w:lang w:val="ru-RU"/>
        </w:rPr>
        <w:t>;</w:t>
      </w:r>
    </w:p>
    <w:p w:rsidR="007903A2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27-29 мая</w:t>
      </w:r>
      <w:r w:rsidR="00D33C68" w:rsidRPr="00EE5408">
        <w:rPr>
          <w:lang w:val="ru-RU"/>
        </w:rPr>
        <w:t xml:space="preserve"> </w:t>
      </w:r>
      <w:r w:rsidR="00076A06" w:rsidRPr="00EE5408">
        <w:rPr>
          <w:lang w:val="ru-RU"/>
        </w:rPr>
        <w:t xml:space="preserve">— </w:t>
      </w:r>
      <w:proofErr w:type="gramStart"/>
      <w:r w:rsidR="00076A06" w:rsidRPr="00EE5408">
        <w:rPr>
          <w:lang w:val="ru-RU"/>
        </w:rPr>
        <w:t>Санкт-Петербургскую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15-19 мая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Екатеринбургскую</w:t>
      </w:r>
      <w:proofErr w:type="gramEnd"/>
      <w:r w:rsidRPr="00EE5408">
        <w:rPr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14-16 июня — </w:t>
      </w:r>
      <w:proofErr w:type="spellStart"/>
      <w:r w:rsidRPr="00EE5408">
        <w:rPr>
          <w:lang w:val="ru-RU"/>
        </w:rPr>
        <w:t>Таллинскую</w:t>
      </w:r>
      <w:proofErr w:type="spellEnd"/>
      <w:r w:rsidRPr="00EE5408">
        <w:rPr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15 июня — </w:t>
      </w:r>
      <w:proofErr w:type="gramStart"/>
      <w:r w:rsidRPr="00EE5408">
        <w:rPr>
          <w:lang w:val="ru-RU"/>
        </w:rPr>
        <w:t>Нарвскую</w:t>
      </w:r>
      <w:proofErr w:type="gramEnd"/>
      <w:r w:rsidRPr="00EE5408">
        <w:rPr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11-12 июля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lang w:val="ru-RU"/>
        </w:rPr>
        <w:t xml:space="preserve">26-28 июля — </w:t>
      </w:r>
      <w:proofErr w:type="gramStart"/>
      <w:r w:rsidRPr="00EE5408">
        <w:rPr>
          <w:lang w:val="ru-RU"/>
        </w:rPr>
        <w:t>Киевскую</w:t>
      </w:r>
      <w:proofErr w:type="gramEnd"/>
      <w:r w:rsidRPr="00EE5408">
        <w:rPr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lang w:val="ru-RU"/>
        </w:rPr>
        <w:t xml:space="preserve">28-29 июля — </w:t>
      </w:r>
      <w:proofErr w:type="gramStart"/>
      <w:r w:rsidRPr="00EE5408">
        <w:rPr>
          <w:lang w:val="ru-RU"/>
        </w:rPr>
        <w:t>Минскую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23-24 августа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Новосибирскую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24 августа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Кемеровскую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25 августа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Новокузнецкую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31 августа-1 сентября</w:t>
      </w:r>
      <w:r w:rsidR="00885FD0" w:rsidRPr="00EE5408">
        <w:rPr>
          <w:lang w:val="ru-RU"/>
        </w:rPr>
        <w:t xml:space="preserve"> — </w:t>
      </w:r>
      <w:proofErr w:type="gramStart"/>
      <w:r w:rsidR="00885FD0" w:rsidRPr="00EE5408">
        <w:rPr>
          <w:lang w:val="ru-RU"/>
        </w:rPr>
        <w:t>Смоленскую</w:t>
      </w:r>
      <w:proofErr w:type="gramEnd"/>
      <w:r w:rsidRPr="00EE5408">
        <w:rPr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7-8 сентября — </w:t>
      </w:r>
      <w:proofErr w:type="gramStart"/>
      <w:r w:rsidRPr="00EE5408">
        <w:rPr>
          <w:lang w:val="ru-RU"/>
        </w:rPr>
        <w:t>Кишиневскую</w:t>
      </w:r>
      <w:proofErr w:type="gramEnd"/>
      <w:r w:rsidRPr="00EE5408">
        <w:rPr>
          <w:lang w:val="ru-RU"/>
        </w:rPr>
        <w:t>;</w:t>
      </w:r>
    </w:p>
    <w:p w:rsidR="002437E6" w:rsidRPr="00EE5408" w:rsidRDefault="002437E6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8-9 сентября — Тираспольскую;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11-15 сентября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18-21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>— Ханты-Мансийскую;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21-22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Томскую</w:t>
      </w:r>
      <w:proofErr w:type="gramEnd"/>
      <w:r w:rsidRPr="00EE5408">
        <w:rPr>
          <w:lang w:val="ru-RU"/>
        </w:rPr>
        <w:t>;</w:t>
      </w:r>
    </w:p>
    <w:p w:rsidR="00487C53" w:rsidRPr="00EE5408" w:rsidRDefault="00487C53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23 октября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spellStart"/>
      <w:r w:rsidRPr="00EE5408">
        <w:rPr>
          <w:lang w:val="ru-RU"/>
        </w:rPr>
        <w:t>Козельскую</w:t>
      </w:r>
      <w:proofErr w:type="spellEnd"/>
      <w:r w:rsidRPr="00EE5408">
        <w:rPr>
          <w:lang w:val="ru-RU"/>
        </w:rPr>
        <w:t>;</w:t>
      </w:r>
    </w:p>
    <w:p w:rsidR="006D3DCB" w:rsidRPr="00EE5408" w:rsidRDefault="006D3DCB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25 октября </w:t>
      </w:r>
      <w:r w:rsidR="00D33C68" w:rsidRPr="00EE5408">
        <w:rPr>
          <w:lang w:val="ru-RU"/>
        </w:rPr>
        <w:t>—</w:t>
      </w:r>
      <w:r w:rsidRPr="00EE5408">
        <w:rPr>
          <w:lang w:val="ru-RU"/>
        </w:rPr>
        <w:t xml:space="preserve"> </w:t>
      </w:r>
      <w:proofErr w:type="gramStart"/>
      <w:r w:rsidRPr="00EE5408">
        <w:rPr>
          <w:lang w:val="ru-RU"/>
        </w:rPr>
        <w:t>Московскую</w:t>
      </w:r>
      <w:proofErr w:type="gramEnd"/>
      <w:r w:rsidRPr="00EE5408">
        <w:rPr>
          <w:lang w:val="ru-RU"/>
        </w:rPr>
        <w:t xml:space="preserve"> (областную);</w:t>
      </w:r>
    </w:p>
    <w:p w:rsidR="00AC65F2" w:rsidRPr="00EE5408" w:rsidRDefault="00AC65F2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15-18 ноября — </w:t>
      </w:r>
      <w:proofErr w:type="gramStart"/>
      <w:r w:rsidRPr="00EE5408">
        <w:rPr>
          <w:lang w:val="ru-RU"/>
        </w:rPr>
        <w:t>Калининградскую</w:t>
      </w:r>
      <w:proofErr w:type="gramEnd"/>
      <w:r w:rsidRPr="00EE5408">
        <w:rPr>
          <w:lang w:val="ru-RU"/>
        </w:rPr>
        <w:t>;</w:t>
      </w:r>
    </w:p>
    <w:p w:rsidR="00D33C68" w:rsidRPr="00EE5408" w:rsidRDefault="00D33C68" w:rsidP="00D33C68">
      <w:pPr>
        <w:jc w:val="both"/>
        <w:rPr>
          <w:lang w:val="ru-RU"/>
        </w:rPr>
      </w:pPr>
    </w:p>
    <w:p w:rsidR="00D33C68" w:rsidRPr="00EE5408" w:rsidRDefault="00D33C68" w:rsidP="00D33C68">
      <w:pPr>
        <w:ind w:left="1134"/>
        <w:jc w:val="both"/>
        <w:rPr>
          <w:b/>
          <w:i/>
          <w:lang w:val="ru-RU"/>
        </w:rPr>
      </w:pPr>
      <w:r w:rsidRPr="00EE5408">
        <w:rPr>
          <w:b/>
          <w:i/>
          <w:lang w:val="ru-RU"/>
        </w:rPr>
        <w:t>в 2014 году</w:t>
      </w:r>
    </w:p>
    <w:p w:rsidR="00487C53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3 февраля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Волгоградскую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3-5 февраля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spellStart"/>
      <w:r w:rsidRPr="00EE5408">
        <w:rPr>
          <w:lang w:val="ru-RU"/>
        </w:rPr>
        <w:t>Екатеринодарскую</w:t>
      </w:r>
      <w:proofErr w:type="spellEnd"/>
      <w:r w:rsidRPr="00EE5408">
        <w:rPr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1-2 апреля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3 апреля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Гатчинскую</w:t>
      </w:r>
      <w:proofErr w:type="gramEnd"/>
      <w:r w:rsidRPr="00EE5408">
        <w:rPr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28-30 мая</w:t>
      </w:r>
      <w:r w:rsidRPr="00EE5408">
        <w:rPr>
          <w:i/>
          <w:lang w:val="ru-RU"/>
        </w:rPr>
        <w:t xml:space="preserve">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14 июня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>— Рязанскую;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21-22 июня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="00F34E69" w:rsidRPr="00EE5408">
        <w:rPr>
          <w:lang w:val="ru-RU"/>
        </w:rPr>
        <w:t xml:space="preserve"> </w:t>
      </w:r>
      <w:r w:rsidRPr="00EE5408">
        <w:rPr>
          <w:lang w:val="ru-RU"/>
        </w:rPr>
        <w:t>Тобольскую;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12 июля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20-21 августа</w:t>
      </w:r>
      <w:r w:rsidR="00E773FA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Ярославскую</w:t>
      </w:r>
      <w:proofErr w:type="gramEnd"/>
      <w:r w:rsidRPr="00EE5408">
        <w:rPr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24 августа — </w:t>
      </w:r>
      <w:proofErr w:type="gramStart"/>
      <w:r w:rsidRPr="00EE5408">
        <w:rPr>
          <w:i/>
          <w:lang w:val="ru-RU"/>
        </w:rPr>
        <w:t>Московскую</w:t>
      </w:r>
      <w:proofErr w:type="gramEnd"/>
      <w:r w:rsidRPr="00EE5408">
        <w:rPr>
          <w:i/>
          <w:lang w:val="ru-RU"/>
        </w:rPr>
        <w:t xml:space="preserve"> (областную);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30-31 августа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Тамбовскую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3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Псковскую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7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Владимирскую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9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Калужскую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13-15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Хабаровскую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15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Биробиджанскую</w:t>
      </w:r>
      <w:proofErr w:type="gramEnd"/>
      <w:r w:rsidRPr="00EE5408">
        <w:rPr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>16 сентября</w:t>
      </w:r>
      <w:r w:rsidR="00D33C68" w:rsidRPr="00EE5408">
        <w:rPr>
          <w:lang w:val="ru-RU"/>
        </w:rPr>
        <w:t xml:space="preserve"> </w:t>
      </w:r>
      <w:r w:rsidRPr="00EE5408">
        <w:rPr>
          <w:lang w:val="ru-RU"/>
        </w:rPr>
        <w:t>— Амурскую;</w:t>
      </w:r>
    </w:p>
    <w:p w:rsidR="00D33C68" w:rsidRPr="00EE5408" w:rsidRDefault="00657C47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>5 октября</w:t>
      </w:r>
      <w:r w:rsidR="00D33C68" w:rsidRPr="00EE5408">
        <w:rPr>
          <w:i/>
          <w:lang w:val="ru-RU"/>
        </w:rPr>
        <w:t xml:space="preserve"> — </w:t>
      </w:r>
      <w:proofErr w:type="gramStart"/>
      <w:r w:rsidR="00D33C68" w:rsidRPr="00EE5408">
        <w:rPr>
          <w:i/>
          <w:lang w:val="ru-RU"/>
        </w:rPr>
        <w:t>Новороссийскую</w:t>
      </w:r>
      <w:proofErr w:type="gramEnd"/>
      <w:r w:rsidR="00D33C68" w:rsidRPr="00EE5408">
        <w:rPr>
          <w:i/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24 октября </w:t>
      </w:r>
      <w:r w:rsidR="00E773FA" w:rsidRPr="00EE5408">
        <w:rPr>
          <w:i/>
          <w:lang w:val="ru-RU"/>
        </w:rPr>
        <w:t>2014 года</w:t>
      </w:r>
      <w:r w:rsidRPr="00EE5408">
        <w:rPr>
          <w:i/>
          <w:lang w:val="ru-RU"/>
        </w:rPr>
        <w:t xml:space="preserve"> — </w:t>
      </w:r>
      <w:proofErr w:type="gramStart"/>
      <w:r w:rsidRPr="00EE5408">
        <w:rPr>
          <w:i/>
          <w:lang w:val="ru-RU"/>
        </w:rPr>
        <w:t>Новороссийскую</w:t>
      </w:r>
      <w:proofErr w:type="gramEnd"/>
      <w:r w:rsidRPr="00EE5408">
        <w:rPr>
          <w:i/>
          <w:lang w:val="ru-RU"/>
        </w:rPr>
        <w:t>;</w:t>
      </w:r>
    </w:p>
    <w:p w:rsidR="00657C47" w:rsidRPr="00EE5408" w:rsidRDefault="00657C47" w:rsidP="00360D2D">
      <w:pPr>
        <w:pStyle w:val="a7"/>
        <w:numPr>
          <w:ilvl w:val="0"/>
          <w:numId w:val="25"/>
        </w:numPr>
        <w:jc w:val="both"/>
        <w:rPr>
          <w:lang w:val="ru-RU"/>
        </w:rPr>
      </w:pPr>
      <w:r w:rsidRPr="00EE5408">
        <w:rPr>
          <w:lang w:val="ru-RU"/>
        </w:rPr>
        <w:t xml:space="preserve">25-26 октября </w:t>
      </w:r>
      <w:r w:rsidR="00E773FA" w:rsidRPr="00EE5408">
        <w:rPr>
          <w:lang w:val="ru-RU"/>
        </w:rPr>
        <w:t xml:space="preserve">2014 года </w:t>
      </w:r>
      <w:r w:rsidRPr="00EE5408">
        <w:rPr>
          <w:lang w:val="ru-RU"/>
        </w:rPr>
        <w:t xml:space="preserve">— </w:t>
      </w:r>
      <w:proofErr w:type="gramStart"/>
      <w:r w:rsidRPr="00EE5408">
        <w:rPr>
          <w:lang w:val="ru-RU"/>
        </w:rPr>
        <w:t>Саратовскую</w:t>
      </w:r>
      <w:proofErr w:type="gramEnd"/>
      <w:r w:rsidRPr="00EE5408">
        <w:rPr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2 ноября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7B3082" w:rsidRPr="00EE5408" w:rsidRDefault="007B3082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5 ноября — </w:t>
      </w:r>
      <w:proofErr w:type="gramStart"/>
      <w:r w:rsidRPr="00EE5408">
        <w:rPr>
          <w:i/>
          <w:lang w:val="ru-RU"/>
        </w:rPr>
        <w:t>Московскую</w:t>
      </w:r>
      <w:proofErr w:type="gramEnd"/>
      <w:r w:rsidRPr="00EE5408">
        <w:rPr>
          <w:i/>
          <w:lang w:val="ru-RU"/>
        </w:rPr>
        <w:t xml:space="preserve"> (областную);</w:t>
      </w:r>
    </w:p>
    <w:p w:rsidR="00AC65F2" w:rsidRPr="00EE5408" w:rsidRDefault="00AC65F2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>5-7 декабря</w:t>
      </w:r>
      <w:r w:rsidRPr="00EE5408">
        <w:rPr>
          <w:i/>
        </w:rPr>
        <w:t xml:space="preserve"> </w:t>
      </w:r>
      <w:r w:rsidRPr="00EE5408">
        <w:rPr>
          <w:i/>
          <w:lang w:val="ru-RU"/>
        </w:rPr>
        <w:t xml:space="preserve">— </w:t>
      </w:r>
      <w:proofErr w:type="gramStart"/>
      <w:r w:rsidRPr="00EE5408">
        <w:rPr>
          <w:i/>
          <w:lang w:val="ru-RU"/>
        </w:rPr>
        <w:t>Калининградскую</w:t>
      </w:r>
      <w:proofErr w:type="gramEnd"/>
      <w:r w:rsidRPr="00EE5408">
        <w:rPr>
          <w:i/>
          <w:lang w:val="ru-RU"/>
        </w:rPr>
        <w:t>;</w:t>
      </w:r>
    </w:p>
    <w:p w:rsidR="00D33C68" w:rsidRPr="00EE5408" w:rsidRDefault="00D33C68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7-8 декабря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D33C68" w:rsidRPr="00EE5408" w:rsidRDefault="00D33C68" w:rsidP="00D33C68">
      <w:pPr>
        <w:jc w:val="both"/>
        <w:rPr>
          <w:i/>
          <w:lang w:val="ru-RU"/>
        </w:rPr>
      </w:pPr>
    </w:p>
    <w:p w:rsidR="00D33C68" w:rsidRPr="00EE5408" w:rsidRDefault="00D33C68" w:rsidP="00D33C68">
      <w:pPr>
        <w:pStyle w:val="a7"/>
        <w:ind w:left="1070"/>
        <w:jc w:val="both"/>
        <w:rPr>
          <w:b/>
          <w:i/>
          <w:lang w:val="ru-RU"/>
        </w:rPr>
      </w:pPr>
      <w:r w:rsidRPr="00EE5408">
        <w:rPr>
          <w:b/>
          <w:i/>
          <w:lang w:val="ru-RU"/>
        </w:rPr>
        <w:t>в 2015 году</w:t>
      </w:r>
    </w:p>
    <w:p w:rsidR="00AC65F2" w:rsidRPr="00EE5408" w:rsidRDefault="00AC65F2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>14-15 марта</w:t>
      </w:r>
      <w:r w:rsidRPr="00EE5408">
        <w:rPr>
          <w:i/>
        </w:rPr>
        <w:t xml:space="preserve"> </w:t>
      </w:r>
      <w:r w:rsidRPr="00EE5408">
        <w:rPr>
          <w:i/>
          <w:lang w:val="ru-RU"/>
        </w:rPr>
        <w:t xml:space="preserve">— </w:t>
      </w:r>
      <w:proofErr w:type="gramStart"/>
      <w:r w:rsidRPr="00EE5408">
        <w:rPr>
          <w:i/>
          <w:lang w:val="ru-RU"/>
        </w:rPr>
        <w:t>Калининградскую</w:t>
      </w:r>
      <w:proofErr w:type="gramEnd"/>
      <w:r w:rsidRPr="00EE5408">
        <w:rPr>
          <w:i/>
          <w:lang w:val="ru-RU"/>
        </w:rPr>
        <w:t>;</w:t>
      </w:r>
    </w:p>
    <w:p w:rsidR="0004223C" w:rsidRPr="00EE5408" w:rsidRDefault="0004223C" w:rsidP="00360D2D">
      <w:pPr>
        <w:pStyle w:val="a7"/>
        <w:numPr>
          <w:ilvl w:val="0"/>
          <w:numId w:val="25"/>
        </w:numPr>
        <w:jc w:val="both"/>
        <w:rPr>
          <w:i/>
          <w:lang w:val="ru-RU"/>
        </w:rPr>
      </w:pPr>
      <w:r w:rsidRPr="00EE5408">
        <w:rPr>
          <w:i/>
          <w:lang w:val="ru-RU"/>
        </w:rPr>
        <w:t xml:space="preserve">18 мая — </w:t>
      </w:r>
      <w:proofErr w:type="gramStart"/>
      <w:r w:rsidRPr="00EE5408">
        <w:rPr>
          <w:i/>
          <w:lang w:val="ru-RU"/>
        </w:rPr>
        <w:t>Московскую</w:t>
      </w:r>
      <w:proofErr w:type="gramEnd"/>
      <w:r w:rsidRPr="00EE5408">
        <w:rPr>
          <w:i/>
          <w:lang w:val="ru-RU"/>
        </w:rPr>
        <w:t xml:space="preserve"> (областную);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20-21 </w:t>
      </w:r>
      <w:proofErr w:type="spellStart"/>
      <w:r w:rsidRPr="00EE5408">
        <w:t>мая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Симбирскую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13-14 </w:t>
      </w:r>
      <w:proofErr w:type="spellStart"/>
      <w:r w:rsidRPr="00EE5408">
        <w:t>июня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Архангельскую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  <w:rPr>
          <w:i/>
        </w:rPr>
      </w:pPr>
      <w:r w:rsidRPr="00EE5408">
        <w:rPr>
          <w:i/>
        </w:rPr>
        <w:t xml:space="preserve">20 </w:t>
      </w:r>
      <w:proofErr w:type="spellStart"/>
      <w:r w:rsidRPr="00EE5408">
        <w:rPr>
          <w:i/>
        </w:rPr>
        <w:t>июня</w:t>
      </w:r>
      <w:proofErr w:type="spellEnd"/>
      <w:r w:rsidR="0004223C" w:rsidRPr="00EE5408">
        <w:rPr>
          <w:i/>
          <w:lang w:val="ru-RU"/>
        </w:rPr>
        <w:t xml:space="preserve"> </w:t>
      </w:r>
      <w:r w:rsidRPr="00EE5408">
        <w:rPr>
          <w:i/>
          <w:lang w:val="ru-RU"/>
        </w:rPr>
        <w:t>—</w:t>
      </w:r>
      <w:r w:rsidRPr="00EE5408">
        <w:rPr>
          <w:i/>
        </w:rPr>
        <w:t xml:space="preserve"> </w:t>
      </w:r>
      <w:proofErr w:type="spellStart"/>
      <w:r w:rsidRPr="00EE5408">
        <w:rPr>
          <w:i/>
        </w:rPr>
        <w:t>Минскую</w:t>
      </w:r>
      <w:proofErr w:type="spellEnd"/>
      <w:r w:rsidRPr="00EE5408">
        <w:rPr>
          <w:i/>
        </w:rPr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21-22 </w:t>
      </w:r>
      <w:proofErr w:type="spellStart"/>
      <w:r w:rsidRPr="00EE5408">
        <w:t>июня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Брестскую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9 </w:t>
      </w:r>
      <w:proofErr w:type="spellStart"/>
      <w:r w:rsidRPr="00EE5408">
        <w:t>июля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Тихвинскую</w:t>
      </w:r>
      <w:proofErr w:type="spellEnd"/>
      <w:r w:rsidRPr="00EE5408">
        <w:t>;</w:t>
      </w:r>
    </w:p>
    <w:p w:rsidR="00885FD0" w:rsidRPr="00EE5408" w:rsidRDefault="00885FD0" w:rsidP="00360D2D">
      <w:pPr>
        <w:numPr>
          <w:ilvl w:val="0"/>
          <w:numId w:val="25"/>
        </w:numPr>
        <w:suppressAutoHyphens w:val="0"/>
        <w:spacing w:line="240" w:lineRule="auto"/>
        <w:jc w:val="both"/>
        <w:rPr>
          <w:i/>
        </w:rPr>
      </w:pPr>
      <w:r w:rsidRPr="00EE5408">
        <w:rPr>
          <w:i/>
          <w:lang w:val="ru-RU"/>
        </w:rPr>
        <w:t xml:space="preserve">12-13 июля — </w:t>
      </w:r>
      <w:proofErr w:type="gramStart"/>
      <w:r w:rsidRPr="00EE5408">
        <w:rPr>
          <w:i/>
          <w:lang w:val="ru-RU"/>
        </w:rPr>
        <w:t>Санкт-Петербургскую</w:t>
      </w:r>
      <w:proofErr w:type="gramEnd"/>
      <w:r w:rsidRPr="00EE5408">
        <w:rPr>
          <w:i/>
          <w:lang w:val="ru-RU"/>
        </w:rPr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18-19 </w:t>
      </w:r>
      <w:proofErr w:type="spellStart"/>
      <w:r w:rsidRPr="00EE5408">
        <w:t>июля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Костромскую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19-21 </w:t>
      </w:r>
      <w:proofErr w:type="spellStart"/>
      <w:r w:rsidRPr="00EE5408">
        <w:t>июля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Иваново-Вознесенскую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31 июля-1 </w:t>
      </w:r>
      <w:proofErr w:type="spellStart"/>
      <w:r w:rsidRPr="00EE5408">
        <w:t>августа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Нижегородскую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1-2 </w:t>
      </w:r>
      <w:proofErr w:type="spellStart"/>
      <w:r w:rsidRPr="00EE5408">
        <w:t>августа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Чебоксарскую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29 </w:t>
      </w:r>
      <w:proofErr w:type="spellStart"/>
      <w:r w:rsidRPr="00EE5408">
        <w:t>августа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Вяземскую</w:t>
      </w:r>
      <w:proofErr w:type="spellEnd"/>
      <w:r w:rsidRPr="00EE5408">
        <w:t>;</w:t>
      </w:r>
    </w:p>
    <w:p w:rsidR="0004223C" w:rsidRPr="00EE5408" w:rsidRDefault="0004223C" w:rsidP="00360D2D">
      <w:pPr>
        <w:numPr>
          <w:ilvl w:val="0"/>
          <w:numId w:val="25"/>
        </w:numPr>
        <w:suppressAutoHyphens w:val="0"/>
        <w:spacing w:line="240" w:lineRule="auto"/>
        <w:jc w:val="both"/>
        <w:rPr>
          <w:i/>
        </w:rPr>
      </w:pPr>
      <w:r w:rsidRPr="00EE5408">
        <w:rPr>
          <w:i/>
          <w:lang w:val="ru-RU"/>
        </w:rPr>
        <w:t xml:space="preserve">29-30 августа — </w:t>
      </w:r>
      <w:proofErr w:type="gramStart"/>
      <w:r w:rsidRPr="00EE5408">
        <w:rPr>
          <w:i/>
          <w:lang w:val="ru-RU"/>
        </w:rPr>
        <w:t>Смоленскую</w:t>
      </w:r>
      <w:proofErr w:type="gramEnd"/>
      <w:r w:rsidRPr="00EE5408">
        <w:rPr>
          <w:i/>
          <w:lang w:val="ru-RU"/>
        </w:rPr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14-15 </w:t>
      </w:r>
      <w:proofErr w:type="spellStart"/>
      <w:r w:rsidRPr="00EE5408">
        <w:t>сентября</w:t>
      </w:r>
      <w:proofErr w:type="spellEnd"/>
      <w:r w:rsidRPr="00EE5408"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Салехардскую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15-17 </w:t>
      </w:r>
      <w:proofErr w:type="spellStart"/>
      <w:r w:rsidRPr="00EE5408">
        <w:t>сентября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Норильскую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17-20 </w:t>
      </w:r>
      <w:proofErr w:type="spellStart"/>
      <w:r w:rsidRPr="00EE5408">
        <w:t>сентября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Горно-Алтайскую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20-21 </w:t>
      </w:r>
      <w:proofErr w:type="spellStart"/>
      <w:r w:rsidRPr="00EE5408">
        <w:t>сентября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Барнаульскую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13-14 </w:t>
      </w:r>
      <w:proofErr w:type="spellStart"/>
      <w:r w:rsidRPr="00EE5408">
        <w:t>октября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Pr="00EE5408">
        <w:t xml:space="preserve"> </w:t>
      </w:r>
      <w:proofErr w:type="spellStart"/>
      <w:r w:rsidRPr="00EE5408">
        <w:t>Ростовскую</w:t>
      </w:r>
      <w:proofErr w:type="spellEnd"/>
      <w:r w:rsidRPr="00EE5408">
        <w:t>;</w:t>
      </w:r>
    </w:p>
    <w:p w:rsidR="00E773FA" w:rsidRPr="00EE5408" w:rsidRDefault="00E773FA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18 </w:t>
      </w:r>
      <w:proofErr w:type="spellStart"/>
      <w:r w:rsidRPr="00EE5408">
        <w:t>октября</w:t>
      </w:r>
      <w:proofErr w:type="spellEnd"/>
      <w:r w:rsidR="0004223C" w:rsidRPr="00EE5408">
        <w:rPr>
          <w:lang w:val="ru-RU"/>
        </w:rPr>
        <w:t xml:space="preserve"> </w:t>
      </w:r>
      <w:r w:rsidRPr="00EE5408">
        <w:rPr>
          <w:lang w:val="ru-RU"/>
        </w:rPr>
        <w:t>—</w:t>
      </w:r>
      <w:r w:rsidR="00AC65F2" w:rsidRPr="00EE5408">
        <w:t xml:space="preserve"> </w:t>
      </w:r>
      <w:proofErr w:type="spellStart"/>
      <w:r w:rsidR="00AC65F2" w:rsidRPr="00EE5408">
        <w:t>Саранскую</w:t>
      </w:r>
      <w:proofErr w:type="spellEnd"/>
      <w:r w:rsidR="00AC65F2" w:rsidRPr="00EE5408">
        <w:t>$</w:t>
      </w:r>
    </w:p>
    <w:p w:rsidR="00AC65F2" w:rsidRPr="00EE5408" w:rsidRDefault="00AC65F2" w:rsidP="00360D2D">
      <w:pPr>
        <w:numPr>
          <w:ilvl w:val="0"/>
          <w:numId w:val="25"/>
        </w:numPr>
        <w:suppressAutoHyphens w:val="0"/>
        <w:spacing w:line="240" w:lineRule="auto"/>
        <w:jc w:val="both"/>
      </w:pPr>
      <w:r w:rsidRPr="00EE5408">
        <w:t xml:space="preserve">13-15 </w:t>
      </w:r>
      <w:proofErr w:type="spellStart"/>
      <w:r w:rsidRPr="00EE5408">
        <w:t>ноября</w:t>
      </w:r>
      <w:proofErr w:type="spellEnd"/>
      <w:r w:rsidRPr="00EE5408">
        <w:rPr>
          <w:lang w:val="ru-RU"/>
        </w:rPr>
        <w:t xml:space="preserve"> </w:t>
      </w:r>
      <w:r w:rsidRPr="00EE5408">
        <w:t xml:space="preserve">— </w:t>
      </w:r>
      <w:proofErr w:type="spellStart"/>
      <w:r w:rsidRPr="00EE5408">
        <w:t>Калининградскую</w:t>
      </w:r>
      <w:proofErr w:type="spellEnd"/>
      <w:r w:rsidRPr="00EE5408">
        <w:rPr>
          <w:lang w:val="ru-RU"/>
        </w:rPr>
        <w:t>.</w:t>
      </w:r>
    </w:p>
    <w:p w:rsidR="00487C53" w:rsidRPr="00EE5408" w:rsidRDefault="00487C53" w:rsidP="006A445B">
      <w:pPr>
        <w:jc w:val="both"/>
        <w:rPr>
          <w:lang w:val="ru-RU"/>
        </w:rPr>
      </w:pPr>
    </w:p>
    <w:p w:rsidR="00987B76" w:rsidRPr="00EE5408" w:rsidRDefault="00561843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2013-2015 гг. состоялись визиты в Русскую Православную Церковь </w:t>
      </w:r>
      <w:r w:rsidR="00987B76" w:rsidRPr="00EE5408">
        <w:rPr>
          <w:b/>
          <w:lang w:val="ru-RU"/>
        </w:rPr>
        <w:t>Предстоятел</w:t>
      </w:r>
      <w:r w:rsidR="00A5659A" w:rsidRPr="00EE5408">
        <w:rPr>
          <w:b/>
          <w:lang w:val="ru-RU"/>
        </w:rPr>
        <w:t>ей</w:t>
      </w:r>
      <w:r w:rsidR="00987B76" w:rsidRPr="00EE5408">
        <w:rPr>
          <w:b/>
          <w:lang w:val="ru-RU"/>
        </w:rPr>
        <w:t xml:space="preserve"> Поместных Православных Церквей</w:t>
      </w:r>
      <w:r w:rsidRPr="00EE5408">
        <w:rPr>
          <w:b/>
          <w:lang w:val="ru-RU"/>
        </w:rPr>
        <w:t>: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22-30 июля 2013 года и 19-29 августа 2015 года – Блаженнейший Патриарх Александрийский Феодор</w:t>
      </w:r>
      <w:r w:rsidR="005E39F6" w:rsidRPr="00EE5408">
        <w:rPr>
          <w:lang w:val="ru-RU"/>
        </w:rPr>
        <w:t xml:space="preserve"> II</w:t>
      </w:r>
      <w:r w:rsidRPr="00EE5408">
        <w:rPr>
          <w:lang w:val="ru-RU"/>
        </w:rPr>
        <w:t xml:space="preserve">. </w:t>
      </w:r>
    </w:p>
    <w:p w:rsidR="00AE3ED3" w:rsidRPr="00EE5408" w:rsidRDefault="00FB04B6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25-28 января 2014 года</w:t>
      </w:r>
      <w:r w:rsidR="00AE3ED3" w:rsidRPr="00EE5408">
        <w:rPr>
          <w:lang w:val="ru-RU"/>
        </w:rPr>
        <w:t xml:space="preserve"> и 18-22 февраля 2015 года – Блаженнейший Патриарх </w:t>
      </w:r>
      <w:proofErr w:type="gramStart"/>
      <w:r w:rsidR="00AE3ED3" w:rsidRPr="00EE5408">
        <w:rPr>
          <w:lang w:val="ru-RU"/>
        </w:rPr>
        <w:t>Великой</w:t>
      </w:r>
      <w:proofErr w:type="gramEnd"/>
      <w:r w:rsidR="00AE3ED3" w:rsidRPr="00EE5408">
        <w:rPr>
          <w:lang w:val="ru-RU"/>
        </w:rPr>
        <w:t xml:space="preserve"> </w:t>
      </w:r>
      <w:proofErr w:type="spellStart"/>
      <w:r w:rsidR="00AE3ED3" w:rsidRPr="00EE5408">
        <w:rPr>
          <w:lang w:val="ru-RU"/>
        </w:rPr>
        <w:t>Антиохии</w:t>
      </w:r>
      <w:proofErr w:type="spellEnd"/>
      <w:r w:rsidR="00AE3ED3" w:rsidRPr="00EE5408">
        <w:rPr>
          <w:lang w:val="ru-RU"/>
        </w:rPr>
        <w:t xml:space="preserve"> и всего Востока Иоанн X.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24 мая и 23-30 июля 2013 года – Блаженнейший Патриарх Иерусалимский Феофил III.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23-30 июля 2013 года – Святейший и Блаженнейший Католикос-Патриарх всея Грузии Илия II.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 xml:space="preserve">16-31 июля 2013 года – Святейший Патриарх Сербский </w:t>
      </w:r>
      <w:proofErr w:type="spellStart"/>
      <w:r w:rsidRPr="00EE5408">
        <w:rPr>
          <w:lang w:val="ru-RU"/>
        </w:rPr>
        <w:t>Ириней</w:t>
      </w:r>
      <w:proofErr w:type="spellEnd"/>
      <w:r w:rsidRPr="00EE5408">
        <w:rPr>
          <w:lang w:val="ru-RU"/>
        </w:rPr>
        <w:t>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24-30 июля 2013 года и 23-30 мая 2014 года – Святейший Патриарх Болгарский Неофит.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 xml:space="preserve">22-30 июля 2013 года – Блаженнейший Архиепископ </w:t>
      </w:r>
      <w:proofErr w:type="gramStart"/>
      <w:r w:rsidRPr="00EE5408">
        <w:rPr>
          <w:lang w:val="ru-RU"/>
        </w:rPr>
        <w:t>Новой</w:t>
      </w:r>
      <w:proofErr w:type="gramEnd"/>
      <w:r w:rsidRPr="00EE5408">
        <w:rPr>
          <w:lang w:val="ru-RU"/>
        </w:rPr>
        <w:t xml:space="preserve"> Юстинианы и всего Кипра </w:t>
      </w:r>
      <w:proofErr w:type="spellStart"/>
      <w:r w:rsidRPr="00EE5408">
        <w:rPr>
          <w:lang w:val="ru-RU"/>
        </w:rPr>
        <w:t>Хризостом</w:t>
      </w:r>
      <w:proofErr w:type="spellEnd"/>
      <w:r w:rsidR="005E39F6" w:rsidRPr="00EE5408">
        <w:rPr>
          <w:lang w:val="ru-RU"/>
        </w:rPr>
        <w:t xml:space="preserve"> II</w:t>
      </w:r>
      <w:r w:rsidRPr="00EE5408">
        <w:rPr>
          <w:lang w:val="ru-RU"/>
        </w:rPr>
        <w:t>.</w:t>
      </w:r>
    </w:p>
    <w:p w:rsidR="00AE3ED3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23-30 июля 2013 года – Блаженнейший Митрополит Варшавский и всей Польши Савва.</w:t>
      </w:r>
    </w:p>
    <w:p w:rsidR="00A5659A" w:rsidRPr="00EE5408" w:rsidRDefault="00AE3ED3" w:rsidP="006A445B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EE5408">
        <w:rPr>
          <w:lang w:val="ru-RU"/>
        </w:rPr>
        <w:t>20-30 июля 2013 года и 2-10 декабря 2014 года – Блаженнейший Митрополит всея Америки и Канады Тихон.</w:t>
      </w:r>
    </w:p>
    <w:p w:rsidR="00987B76" w:rsidRPr="00EE5408" w:rsidRDefault="00987B76" w:rsidP="006A445B">
      <w:pPr>
        <w:pStyle w:val="a7"/>
        <w:jc w:val="both"/>
        <w:rPr>
          <w:b/>
          <w:lang w:val="ru-RU"/>
        </w:rPr>
      </w:pPr>
    </w:p>
    <w:p w:rsidR="00987B76" w:rsidRPr="00EE5408" w:rsidRDefault="00561843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2013-2015 гг. состоялись </w:t>
      </w:r>
      <w:r w:rsidR="00FB04B6" w:rsidRPr="00EE5408">
        <w:rPr>
          <w:b/>
          <w:lang w:val="ru-RU"/>
        </w:rPr>
        <w:t xml:space="preserve">официальные </w:t>
      </w:r>
      <w:r w:rsidRPr="00EE5408">
        <w:rPr>
          <w:b/>
          <w:lang w:val="ru-RU"/>
        </w:rPr>
        <w:t xml:space="preserve">встречи </w:t>
      </w:r>
      <w:r w:rsidR="00987B76" w:rsidRPr="00EE5408">
        <w:rPr>
          <w:b/>
          <w:lang w:val="ru-RU"/>
        </w:rPr>
        <w:t>Святейшего Патриарха Московского и всея Руси Кирилла с руководителями стран канонической ответственности Московского Патриархата</w:t>
      </w:r>
      <w:r w:rsidRPr="00EE5408">
        <w:rPr>
          <w:b/>
          <w:lang w:val="ru-RU"/>
        </w:rPr>
        <w:t>: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Российской Федерации Владимиром Владимировичем Путиным </w:t>
      </w:r>
      <w:r w:rsidRPr="00EE5408">
        <w:rPr>
          <w:i/>
          <w:lang w:val="ru-RU"/>
        </w:rPr>
        <w:t>(1 февраля 2013 года, 27 мая 2013 года, 25 июля 2013 года, 27 июля 2013 года, 4 ноября 2013 года, 20 ноября 2013 года, 1 февраля 2014 года, 18 июля 2014 года, 1 февраля 2015 года, 24 мая 2015 года, 21 ноября 2015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Председателем Правительства Российской Федерации Дмитрием Анатольевичем Медведевым </w:t>
      </w:r>
      <w:r w:rsidRPr="00EE5408">
        <w:rPr>
          <w:i/>
          <w:lang w:val="ru-RU"/>
        </w:rPr>
        <w:t>(1 февраля 2013 года, 24 мая 2013 года, 31 января 2014 года, 23 мая 2014 года, 1 февраля 2015 года, 25 мая 2015 года)</w:t>
      </w:r>
      <w:r w:rsidRPr="00EE5408">
        <w:rPr>
          <w:lang w:val="ru-RU"/>
        </w:rPr>
        <w:t>;</w:t>
      </w:r>
    </w:p>
    <w:p w:rsidR="00FB04B6" w:rsidRPr="00EE5408" w:rsidRDefault="00FB04B6" w:rsidP="00FB04B6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Председателем Китайской Народной Республики Си </w:t>
      </w:r>
      <w:proofErr w:type="spellStart"/>
      <w:r w:rsidRPr="00EE5408">
        <w:rPr>
          <w:lang w:val="ru-RU"/>
        </w:rPr>
        <w:t>Цзиньпином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(10 мая 2013 года, 8 мая 2015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Премьер-министром Эстонской Республики </w:t>
      </w:r>
      <w:proofErr w:type="spellStart"/>
      <w:r w:rsidRPr="00EE5408">
        <w:rPr>
          <w:lang w:val="ru-RU"/>
        </w:rPr>
        <w:t>Андрусом</w:t>
      </w:r>
      <w:proofErr w:type="spell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Ансипом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(14 июня 2013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Беларусь Александром Григорьевичем Лукашенко </w:t>
      </w:r>
      <w:r w:rsidRPr="00EE5408">
        <w:rPr>
          <w:i/>
          <w:lang w:val="ru-RU"/>
        </w:rPr>
        <w:t>(24 июня 2013 года, 29 июля 2013 года, 20 июня 2015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Украины Виктором Федоровичем Януковичем </w:t>
      </w:r>
      <w:r w:rsidRPr="00EE5408">
        <w:rPr>
          <w:i/>
          <w:lang w:val="ru-RU"/>
        </w:rPr>
        <w:t>(27 июля 2013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Молдовы Николаем Васильевичем </w:t>
      </w:r>
      <w:proofErr w:type="spellStart"/>
      <w:r w:rsidRPr="00EE5408">
        <w:rPr>
          <w:lang w:val="ru-RU"/>
        </w:rPr>
        <w:t>Тимофти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(7 сентября 2013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Премьер-министром Республики Молдовы Юрием Григорьевичем </w:t>
      </w:r>
      <w:proofErr w:type="spellStart"/>
      <w:r w:rsidRPr="00EE5408">
        <w:rPr>
          <w:lang w:val="ru-RU"/>
        </w:rPr>
        <w:t>Лянкэ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(8 сентября 2013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>Президентом Приднестровской Молдавской Республики Евгением Васильевичем Шевчуком</w:t>
      </w:r>
      <w:r w:rsidRPr="00EE5408">
        <w:rPr>
          <w:i/>
          <w:lang w:val="ru-RU"/>
        </w:rPr>
        <w:t xml:space="preserve"> (23 января 2015 года)</w:t>
      </w:r>
      <w:r w:rsidRPr="00EE5408">
        <w:rPr>
          <w:lang w:val="ru-RU"/>
        </w:rPr>
        <w:t>;</w:t>
      </w:r>
    </w:p>
    <w:p w:rsidR="006A445B" w:rsidRPr="00EE5408" w:rsidRDefault="006A445B" w:rsidP="006A445B">
      <w:pPr>
        <w:pStyle w:val="a7"/>
        <w:numPr>
          <w:ilvl w:val="0"/>
          <w:numId w:val="6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Казахстан Нурсултаном </w:t>
      </w:r>
      <w:proofErr w:type="spellStart"/>
      <w:r w:rsidRPr="00EE5408">
        <w:rPr>
          <w:lang w:val="ru-RU"/>
        </w:rPr>
        <w:t>Абишевичем</w:t>
      </w:r>
      <w:proofErr w:type="spellEnd"/>
      <w:r w:rsidRPr="00EE5408">
        <w:rPr>
          <w:lang w:val="ru-RU"/>
        </w:rPr>
        <w:t xml:space="preserve"> Назарбаевым </w:t>
      </w:r>
      <w:r w:rsidRPr="00EE5408">
        <w:rPr>
          <w:i/>
          <w:lang w:val="ru-RU"/>
        </w:rPr>
        <w:t>(21 декабря 2015 года)</w:t>
      </w:r>
      <w:r w:rsidRPr="00EE5408">
        <w:rPr>
          <w:lang w:val="ru-RU"/>
        </w:rPr>
        <w:t>.</w:t>
      </w:r>
    </w:p>
    <w:p w:rsidR="00987B76" w:rsidRPr="00EE5408" w:rsidRDefault="00987B76" w:rsidP="006A445B">
      <w:pPr>
        <w:pStyle w:val="a7"/>
        <w:jc w:val="both"/>
        <w:rPr>
          <w:b/>
          <w:lang w:val="ru-RU"/>
        </w:rPr>
      </w:pPr>
    </w:p>
    <w:p w:rsidR="00987B76" w:rsidRPr="00EE5408" w:rsidRDefault="00A55FBD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2013-2015 гг. состоялись встречи Святейшего Патриарха Московского и всея Руси Кирилла с руководителями других </w:t>
      </w:r>
      <w:r w:rsidR="00987B76" w:rsidRPr="00EE5408">
        <w:rPr>
          <w:b/>
          <w:lang w:val="ru-RU"/>
        </w:rPr>
        <w:t>стран</w:t>
      </w:r>
      <w:r w:rsidRPr="00EE5408">
        <w:rPr>
          <w:b/>
          <w:lang w:val="ru-RU"/>
        </w:rPr>
        <w:t>: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Ливанской Республики Мишелем </w:t>
      </w:r>
      <w:proofErr w:type="spellStart"/>
      <w:r w:rsidRPr="00EE5408">
        <w:rPr>
          <w:lang w:val="ru-RU"/>
        </w:rPr>
        <w:t>Слейманом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(21 января 2013 года)</w:t>
      </w:r>
      <w:r w:rsidRPr="00EE5408">
        <w:rPr>
          <w:lang w:val="ru-RU"/>
        </w:rPr>
        <w:t>;</w:t>
      </w:r>
    </w:p>
    <w:p w:rsidR="00FB04B6" w:rsidRPr="00EE5408" w:rsidRDefault="00FB04B6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Абхазии Александром </w:t>
      </w:r>
      <w:proofErr w:type="spellStart"/>
      <w:r w:rsidRPr="00EE5408">
        <w:rPr>
          <w:lang w:val="ru-RU"/>
        </w:rPr>
        <w:t>Анквабом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(12 марта 2013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Государства Палестина Махмудом Аббасом </w:t>
      </w:r>
      <w:r w:rsidRPr="00EE5408">
        <w:rPr>
          <w:i/>
          <w:lang w:val="ru-RU"/>
        </w:rPr>
        <w:t>(15 марта 2013 года, 13 апреля 2015 года, 24 сентября 2015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Премьер-министром Греческой Республики </w:t>
      </w:r>
      <w:proofErr w:type="spellStart"/>
      <w:r w:rsidRPr="00EE5408">
        <w:rPr>
          <w:lang w:val="ru-RU"/>
        </w:rPr>
        <w:t>Антонисом</w:t>
      </w:r>
      <w:proofErr w:type="spell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Самарасом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(3 июня 2013 года)</w:t>
      </w:r>
      <w:r w:rsidRPr="00EE5408">
        <w:rPr>
          <w:lang w:val="ru-RU"/>
        </w:rPr>
        <w:t>;</w:t>
      </w:r>
    </w:p>
    <w:p w:rsidR="00A67FED" w:rsidRPr="00EE5408" w:rsidRDefault="00A67FED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Князем Монако Альбертом II </w:t>
      </w:r>
      <w:r w:rsidRPr="00EE5408">
        <w:rPr>
          <w:i/>
          <w:lang w:val="ru-RU"/>
        </w:rPr>
        <w:t>(3 октября 2013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Премьер-министром Республики Черногория Мило Джукановичем </w:t>
      </w:r>
      <w:r w:rsidRPr="00EE5408">
        <w:rPr>
          <w:i/>
          <w:lang w:val="ru-RU"/>
        </w:rPr>
        <w:t>(6 октября 2013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Эквадор Рафаэлем </w:t>
      </w:r>
      <w:proofErr w:type="spellStart"/>
      <w:r w:rsidRPr="00EE5408">
        <w:rPr>
          <w:lang w:val="ru-RU"/>
        </w:rPr>
        <w:t>Корреа</w:t>
      </w:r>
      <w:proofErr w:type="spell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Дельгадо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(29 октября 2013 года)</w:t>
      </w:r>
      <w:r w:rsidRPr="00EE5408">
        <w:rPr>
          <w:lang w:val="ru-RU"/>
        </w:rPr>
        <w:t>;</w:t>
      </w:r>
    </w:p>
    <w:p w:rsidR="00913B11" w:rsidRPr="00EE5408" w:rsidRDefault="00913B11" w:rsidP="00913B11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Македония </w:t>
      </w:r>
      <w:proofErr w:type="gramStart"/>
      <w:r w:rsidRPr="00EE5408">
        <w:rPr>
          <w:lang w:val="ru-RU"/>
        </w:rPr>
        <w:t>Георге</w:t>
      </w:r>
      <w:proofErr w:type="gramEnd"/>
      <w:r w:rsidRPr="00EE5408">
        <w:rPr>
          <w:lang w:val="ru-RU"/>
        </w:rPr>
        <w:t xml:space="preserve"> Ивановым </w:t>
      </w:r>
      <w:r w:rsidRPr="00EE5408">
        <w:rPr>
          <w:i/>
          <w:lang w:val="ru-RU"/>
        </w:rPr>
        <w:t>(9 февраля 2014 года, 9 мая 2015 года)</w:t>
      </w:r>
      <w:r w:rsidRPr="00EE5408">
        <w:rPr>
          <w:lang w:val="ru-RU"/>
        </w:rPr>
        <w:t>;</w:t>
      </w:r>
    </w:p>
    <w:p w:rsidR="00A67FED" w:rsidRPr="00EE5408" w:rsidRDefault="00A67FED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Сербской (Босния и Герцеговина) </w:t>
      </w:r>
      <w:proofErr w:type="spellStart"/>
      <w:r w:rsidRPr="00EE5408">
        <w:rPr>
          <w:lang w:val="ru-RU"/>
        </w:rPr>
        <w:t>Милорадом</w:t>
      </w:r>
      <w:proofErr w:type="spell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Додиком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(11 марта 2014 года)</w:t>
      </w:r>
      <w:r w:rsidRPr="00EE5408">
        <w:rPr>
          <w:lang w:val="ru-RU"/>
        </w:rPr>
        <w:t>;</w:t>
      </w:r>
    </w:p>
    <w:p w:rsidR="00AF731A" w:rsidRPr="00EE5408" w:rsidRDefault="00AF731A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Республики Южная Осетия </w:t>
      </w:r>
      <w:proofErr w:type="spellStart"/>
      <w:r w:rsidRPr="00EE5408">
        <w:rPr>
          <w:lang w:val="ru-RU"/>
        </w:rPr>
        <w:t>Л.Х.Тибиловым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(10 сентября2014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Президентом Сербии </w:t>
      </w:r>
      <w:proofErr w:type="spellStart"/>
      <w:r w:rsidRPr="00EE5408">
        <w:rPr>
          <w:lang w:val="ru-RU"/>
        </w:rPr>
        <w:t>Томиславом</w:t>
      </w:r>
      <w:proofErr w:type="spell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Николичем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(14 ноября 2014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Премьер-министром Сербии Александром </w:t>
      </w:r>
      <w:proofErr w:type="spellStart"/>
      <w:r w:rsidRPr="00EE5408">
        <w:rPr>
          <w:lang w:val="ru-RU"/>
        </w:rPr>
        <w:t>Вучичем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(14 ноября 2014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Премьер-министром Греческой Республики Алексисом </w:t>
      </w:r>
      <w:proofErr w:type="spellStart"/>
      <w:r w:rsidRPr="00EE5408">
        <w:rPr>
          <w:lang w:val="ru-RU"/>
        </w:rPr>
        <w:t>Ципрасом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(9 апреля 2015 года)</w:t>
      </w:r>
      <w:r w:rsidRPr="00EE5408">
        <w:rPr>
          <w:lang w:val="ru-RU"/>
        </w:rPr>
        <w:t>;</w:t>
      </w:r>
    </w:p>
    <w:p w:rsidR="00E4737B" w:rsidRPr="00EE5408" w:rsidRDefault="00E4737B" w:rsidP="00FB04B6">
      <w:pPr>
        <w:pStyle w:val="a7"/>
        <w:numPr>
          <w:ilvl w:val="0"/>
          <w:numId w:val="27"/>
        </w:numPr>
        <w:jc w:val="both"/>
        <w:rPr>
          <w:lang w:val="ru-RU"/>
        </w:rPr>
      </w:pPr>
      <w:r w:rsidRPr="00EE5408">
        <w:rPr>
          <w:lang w:val="ru-RU"/>
        </w:rPr>
        <w:t xml:space="preserve">Председателем Государственного совета и Совета министров Республики Куба Раулем Кастро Рус </w:t>
      </w:r>
      <w:r w:rsidRPr="00EE5408">
        <w:rPr>
          <w:i/>
          <w:lang w:val="ru-RU"/>
        </w:rPr>
        <w:t>(8 мая 2015 года)</w:t>
      </w:r>
      <w:r w:rsidR="00913B11" w:rsidRPr="00EE5408">
        <w:rPr>
          <w:lang w:val="ru-RU"/>
        </w:rPr>
        <w:t>.</w:t>
      </w:r>
    </w:p>
    <w:p w:rsidR="00987B76" w:rsidRPr="00EE5408" w:rsidRDefault="00987B76" w:rsidP="006A445B">
      <w:pPr>
        <w:pStyle w:val="a7"/>
        <w:jc w:val="both"/>
        <w:rPr>
          <w:b/>
          <w:lang w:val="ru-RU"/>
        </w:rPr>
      </w:pPr>
    </w:p>
    <w:p w:rsidR="00987B76" w:rsidRPr="00EE5408" w:rsidRDefault="00987B76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Основные общецерковные и международные </w:t>
      </w:r>
      <w:r w:rsidR="006A445B" w:rsidRPr="00EE5408">
        <w:rPr>
          <w:b/>
          <w:lang w:val="ru-RU"/>
        </w:rPr>
        <w:t>мероприятия</w:t>
      </w:r>
      <w:r w:rsidRPr="00EE5408">
        <w:rPr>
          <w:b/>
          <w:lang w:val="ru-RU"/>
        </w:rPr>
        <w:t>, в которых принял участие Святейший Патриарх Московский и всея Руси Кирилл в 2013-2015 гг.</w:t>
      </w:r>
      <w:r w:rsidR="00D179CF" w:rsidRPr="00EE5408">
        <w:rPr>
          <w:b/>
          <w:lang w:val="ru-RU"/>
        </w:rPr>
        <w:t>:</w:t>
      </w:r>
    </w:p>
    <w:p w:rsidR="000E7B51" w:rsidRPr="00EE5408" w:rsidRDefault="000E7B5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21 января 2013 года: XIII ежегодная церемония вручения премий Международного фонда единства православных народов «За выдающуюся деятельность по укреплению единства православных народов. За утверждение и продвижение христианских ценностей в жизни общества» имени Патриарха Алексия II за 2012 год в Москве;</w:t>
      </w:r>
    </w:p>
    <w:p w:rsidR="000E7B51" w:rsidRPr="00EE5408" w:rsidRDefault="000E7B5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24 января 2013 года: Церемония открытия XXI Международных Рождественских образовательных чтений «Традиционные ценности и современный мир» в Государственном Кремлевском дворце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 марта 2013 года. XXV заседание Наблюдательного, Общественного и Попечительского </w:t>
      </w:r>
      <w:proofErr w:type="spellStart"/>
      <w:proofErr w:type="gramStart"/>
      <w:r w:rsidRPr="00EE5408">
        <w:rPr>
          <w:lang w:val="ru-RU"/>
        </w:rPr>
        <w:t>c</w:t>
      </w:r>
      <w:proofErr w:type="gramEnd"/>
      <w:r w:rsidRPr="00EE5408">
        <w:rPr>
          <w:lang w:val="ru-RU"/>
        </w:rPr>
        <w:t>оветов</w:t>
      </w:r>
      <w:proofErr w:type="spellEnd"/>
      <w:r w:rsidRPr="00EE5408">
        <w:rPr>
          <w:lang w:val="ru-RU"/>
        </w:rPr>
        <w:t xml:space="preserve"> по изданию «Православной энциклопедии»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15 марта 2013 года. Заседание Координационного комитета по поощрению социальных, образовательных, информационных, культурных и иных инициатив под эгидой Русской Православной Церкви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27 марта 2013 года. I заседание Церковно-общественного организационного комитета по подготовке и проведению празднования 1025-летия Крещения Руси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27 марта 2013 года. Заседание Патриаршего совета по культуре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16 апреля 2013 года. I заседание Попечительского совета по строительству русской церкви</w:t>
      </w:r>
      <w:proofErr w:type="gramStart"/>
      <w:r w:rsidRPr="00EE5408">
        <w:rPr>
          <w:lang w:val="ru-RU"/>
        </w:rPr>
        <w:t xml:space="preserve"> В</w:t>
      </w:r>
      <w:proofErr w:type="gramEnd"/>
      <w:r w:rsidRPr="00EE5408">
        <w:rPr>
          <w:lang w:val="ru-RU"/>
        </w:rPr>
        <w:t>сех святых в Страсбурге, председательствование, Храм Христа Спасителя,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16 апреля 2013 года. III заседание Попечительского </w:t>
      </w:r>
      <w:proofErr w:type="gramStart"/>
      <w:r w:rsidRPr="00EE5408">
        <w:rPr>
          <w:lang w:val="ru-RU"/>
        </w:rPr>
        <w:t>совета Фонда поддержки строительства храмов</w:t>
      </w:r>
      <w:proofErr w:type="gramEnd"/>
      <w:r w:rsidRPr="00EE5408">
        <w:rPr>
          <w:lang w:val="ru-RU"/>
        </w:rPr>
        <w:t xml:space="preserve"> г. Москвы;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17 апреля 2013 года. Церемония закрытия III Общероссийской олимпиады школьников по Основам православной культуры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18 апреля 2013 года. Заседание Палаты попечителей Патриаршей литературной премии имени святых </w:t>
      </w:r>
      <w:proofErr w:type="spellStart"/>
      <w:r w:rsidRPr="00EE5408">
        <w:rPr>
          <w:lang w:val="ru-RU"/>
        </w:rPr>
        <w:t>равноапп</w:t>
      </w:r>
      <w:proofErr w:type="spellEnd"/>
      <w:r w:rsidRPr="00EE5408">
        <w:rPr>
          <w:lang w:val="ru-RU"/>
        </w:rPr>
        <w:t xml:space="preserve">. Кирилла и </w:t>
      </w:r>
      <w:proofErr w:type="spellStart"/>
      <w:r w:rsidRPr="00EE5408">
        <w:rPr>
          <w:lang w:val="ru-RU"/>
        </w:rPr>
        <w:t>Мефодия</w:t>
      </w:r>
      <w:proofErr w:type="spellEnd"/>
      <w:r w:rsidRPr="00EE5408">
        <w:rPr>
          <w:lang w:val="ru-RU"/>
        </w:rPr>
        <w:t xml:space="preserve">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22 мая 2013 года. Торжественная церемония избрания и награждения лауреата Патриаршей литературной премии имени святых </w:t>
      </w:r>
      <w:proofErr w:type="spellStart"/>
      <w:r w:rsidRPr="00EE5408">
        <w:rPr>
          <w:lang w:val="ru-RU"/>
        </w:rPr>
        <w:t>равноапп</w:t>
      </w:r>
      <w:proofErr w:type="spellEnd"/>
      <w:r w:rsidRPr="00EE5408">
        <w:rPr>
          <w:lang w:val="ru-RU"/>
        </w:rPr>
        <w:t xml:space="preserve">. Кирилла и </w:t>
      </w:r>
      <w:proofErr w:type="spellStart"/>
      <w:r w:rsidRPr="00EE5408">
        <w:rPr>
          <w:lang w:val="ru-RU"/>
        </w:rPr>
        <w:t>Мефодия</w:t>
      </w:r>
      <w:proofErr w:type="spellEnd"/>
      <w:r w:rsidRPr="00EE5408">
        <w:rPr>
          <w:lang w:val="ru-RU"/>
        </w:rPr>
        <w:t xml:space="preserve"> 2013 года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19 июня 2013 года. Заседание Комитета по премиям памяти митрополита </w:t>
      </w:r>
      <w:proofErr w:type="spellStart"/>
      <w:r w:rsidRPr="00EE5408">
        <w:rPr>
          <w:lang w:val="ru-RU"/>
        </w:rPr>
        <w:t>Макария</w:t>
      </w:r>
      <w:proofErr w:type="spellEnd"/>
      <w:r w:rsidRPr="00EE5408">
        <w:rPr>
          <w:lang w:val="ru-RU"/>
        </w:rPr>
        <w:t xml:space="preserve"> (Булгакова)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июля 2013 года. Заседание Попечительского совета по восстановлению Валаамского монастыря на Валааме;</w:t>
      </w:r>
    </w:p>
    <w:p w:rsidR="00987B76" w:rsidRPr="00EE5408" w:rsidRDefault="00D179CF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31 октября 2013 года: Церемония открытия XVII Всемирного русского народного собора в Москве;</w:t>
      </w:r>
    </w:p>
    <w:p w:rsidR="000E7B51" w:rsidRPr="00EE5408" w:rsidRDefault="000E7B5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4 ноября 2013 года: Церемония открытия XII выставки-форума «Православная Русь — </w:t>
      </w:r>
      <w:proofErr w:type="gramStart"/>
      <w:r w:rsidRPr="00EE5408">
        <w:rPr>
          <w:lang w:val="ru-RU"/>
        </w:rPr>
        <w:t>к</w:t>
      </w:r>
      <w:proofErr w:type="gramEnd"/>
      <w:r w:rsidRPr="00EE5408">
        <w:rPr>
          <w:lang w:val="ru-RU"/>
        </w:rPr>
        <w:t xml:space="preserve"> Дню народного единства» в Центральном выставочном зале «Манеж»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5 ноября 2013 года. Заседание Попечительского совета фонда по восстановлению Воскресенского Ново-Иерусалимского монастыря в Воскресенском Ново-Иерусалимском </w:t>
      </w:r>
      <w:proofErr w:type="spellStart"/>
      <w:r w:rsidRPr="00EE5408">
        <w:rPr>
          <w:lang w:val="ru-RU"/>
        </w:rPr>
        <w:t>ставропигиальном</w:t>
      </w:r>
      <w:proofErr w:type="spellEnd"/>
      <w:r w:rsidRPr="00EE5408">
        <w:rPr>
          <w:lang w:val="ru-RU"/>
        </w:rPr>
        <w:t xml:space="preserve"> монастыре;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12 ноября 2013.года. Церемония вручения </w:t>
      </w:r>
      <w:proofErr w:type="spellStart"/>
      <w:r w:rsidRPr="00EE5408">
        <w:rPr>
          <w:lang w:val="ru-RU"/>
        </w:rPr>
        <w:t>Макариевских</w:t>
      </w:r>
      <w:proofErr w:type="spellEnd"/>
      <w:r w:rsidRPr="00EE5408">
        <w:rPr>
          <w:lang w:val="ru-RU"/>
        </w:rPr>
        <w:t xml:space="preserve"> премий за 2012/2013 годы в Российской академии наук в Москве;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26 ноября 2013 года: Открытие Международной богословской конференции «</w:t>
      </w:r>
      <w:proofErr w:type="gramStart"/>
      <w:r w:rsidRPr="00EE5408">
        <w:rPr>
          <w:lang w:val="ru-RU"/>
        </w:rPr>
        <w:t>Современная</w:t>
      </w:r>
      <w:proofErr w:type="gram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библеистика</w:t>
      </w:r>
      <w:proofErr w:type="spellEnd"/>
      <w:r w:rsidRPr="00EE5408">
        <w:rPr>
          <w:lang w:val="ru-RU"/>
        </w:rPr>
        <w:t xml:space="preserve"> и Предание Церкви» в конференц-зале гостиничного комплекса «</w:t>
      </w:r>
      <w:proofErr w:type="spellStart"/>
      <w:r w:rsidRPr="00EE5408">
        <w:rPr>
          <w:lang w:val="ru-RU"/>
        </w:rPr>
        <w:t>Даниловский</w:t>
      </w:r>
      <w:proofErr w:type="spellEnd"/>
      <w:r w:rsidRPr="00EE5408">
        <w:rPr>
          <w:lang w:val="ru-RU"/>
        </w:rPr>
        <w:t>» в Москве;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28 ноября 2013 года: Выступление на заключительном пленарном заседании Международной богословской конференции «</w:t>
      </w:r>
      <w:proofErr w:type="gramStart"/>
      <w:r w:rsidRPr="00EE5408">
        <w:rPr>
          <w:lang w:val="ru-RU"/>
        </w:rPr>
        <w:t>Современная</w:t>
      </w:r>
      <w:proofErr w:type="gramEnd"/>
      <w:r w:rsidRPr="00EE5408">
        <w:rPr>
          <w:lang w:val="ru-RU"/>
        </w:rPr>
        <w:t xml:space="preserve"> </w:t>
      </w:r>
      <w:proofErr w:type="spellStart"/>
      <w:r w:rsidRPr="00EE5408">
        <w:rPr>
          <w:lang w:val="ru-RU"/>
        </w:rPr>
        <w:t>библеистика</w:t>
      </w:r>
      <w:proofErr w:type="spellEnd"/>
      <w:r w:rsidRPr="00EE5408">
        <w:rPr>
          <w:lang w:val="ru-RU"/>
        </w:rPr>
        <w:t xml:space="preserve"> и Предание Церкви» в Москве;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5 декабря 2013 года: Церемония открытия Первого большого съезда казачьих духовников «Православие — духовно-нравственная основа казачьего мировоззрения» в Москве;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21 января 2014 года. Заседание Общественно-попечительского совета Афонского Свято-</w:t>
      </w:r>
      <w:proofErr w:type="spellStart"/>
      <w:r w:rsidRPr="00EE5408">
        <w:rPr>
          <w:lang w:val="ru-RU"/>
        </w:rPr>
        <w:t>Пантелеимонова</w:t>
      </w:r>
      <w:proofErr w:type="spellEnd"/>
      <w:r w:rsidRPr="00EE5408">
        <w:rPr>
          <w:lang w:val="ru-RU"/>
        </w:rPr>
        <w:t xml:space="preserve"> монастыря в резиденции Президента РФ в подмосковных Горках;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27 января 2014 года: Церемония открытия XXII Международных Рождественских чтений в Государственном Кремлевском дворце в Москве;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28 января 2014 года: Участие в Рождественских парламентских встречах в Совете Федерации Федерального Собрания Российской Федерации в Москве;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25 февраля 2014 года. XXVI заседание Наблюдательного, Общественного и Попечительского Советов по изданию «Православной энциклопедии» в Москве;</w:t>
      </w:r>
    </w:p>
    <w:p w:rsidR="007D69E8" w:rsidRPr="00EE5408" w:rsidRDefault="007D69E8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25 февраля 2014 года: Вручение наград победителям VI Общероссийской олимпиады по Основам православной культуры в Москве</w:t>
      </w:r>
      <w:r w:rsidR="00325DDA" w:rsidRPr="00EE5408">
        <w:rPr>
          <w:lang w:val="ru-RU"/>
        </w:rPr>
        <w:t>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28 февраля 2014 года. Заседание Наблюдательного совета Общецерковной аспирантуры и докторантуры в </w:t>
      </w:r>
      <w:proofErr w:type="spellStart"/>
      <w:r w:rsidRPr="00EE5408">
        <w:rPr>
          <w:lang w:val="ru-RU"/>
        </w:rPr>
        <w:t>москве</w:t>
      </w:r>
      <w:proofErr w:type="spellEnd"/>
      <w:r w:rsidRPr="00EE5408">
        <w:rPr>
          <w:lang w:val="ru-RU"/>
        </w:rPr>
        <w:t>;</w:t>
      </w:r>
    </w:p>
    <w:p w:rsidR="00325DDA" w:rsidRPr="00EE5408" w:rsidRDefault="00325DDA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11 марта 2014 года: XIV церемония </w:t>
      </w:r>
      <w:proofErr w:type="gramStart"/>
      <w:r w:rsidRPr="00EE5408">
        <w:rPr>
          <w:lang w:val="ru-RU"/>
        </w:rPr>
        <w:t>вручения премий Международного фонда единства православных народов</w:t>
      </w:r>
      <w:proofErr w:type="gramEnd"/>
      <w:r w:rsidRPr="00EE5408">
        <w:rPr>
          <w:lang w:val="ru-RU"/>
        </w:rPr>
        <w:t xml:space="preserve"> в Зале церковных соборов Храма Христа Спасителя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26 марта 2014 года. V заседание Координационного комитета по поощрению социальных, образовательных, культурных и иных инициатив под эгидой Русской Православной Церкви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28 марта 2014 года. Заседание Палаты попечителей Патриаршей литературной премии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 апреля 2014 года. IV заседание Попечительского </w:t>
      </w:r>
      <w:proofErr w:type="gramStart"/>
      <w:r w:rsidRPr="00EE5408">
        <w:rPr>
          <w:lang w:val="ru-RU"/>
        </w:rPr>
        <w:t>совета Фонда поддержки строительства храмов</w:t>
      </w:r>
      <w:proofErr w:type="gramEnd"/>
      <w:r w:rsidRPr="00EE5408">
        <w:rPr>
          <w:lang w:val="ru-RU"/>
        </w:rPr>
        <w:t xml:space="preserve"> г. Москвы;</w:t>
      </w:r>
    </w:p>
    <w:p w:rsidR="00325DDA" w:rsidRPr="00EE5408" w:rsidRDefault="00325DDA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20 апреля 2014 года: Церемония открытия XIII Московского Пасхального фестиваля в Большом зале Московской консерватории им. П.И. Чайковского;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29 апреля 2014 года. Совместное заседание рабочей группы при Президенте РФ и Организационного комитета Русской Православной Церкви по подготовке к празднованию 700-летия преподобного Сергия Радонежского в Москве;</w:t>
      </w:r>
    </w:p>
    <w:p w:rsidR="00325DDA" w:rsidRPr="00EE5408" w:rsidRDefault="00325DDA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22 мая 2014 года: Церемония избрания и награждения лауреатов Патриаршей литературной премии имени святых равноапостольных Кирилла и </w:t>
      </w:r>
      <w:proofErr w:type="spellStart"/>
      <w:r w:rsidRPr="00EE5408">
        <w:rPr>
          <w:lang w:val="ru-RU"/>
        </w:rPr>
        <w:t>Мефодия</w:t>
      </w:r>
      <w:proofErr w:type="spellEnd"/>
      <w:r w:rsidRPr="00EE5408">
        <w:rPr>
          <w:lang w:val="ru-RU"/>
        </w:rPr>
        <w:t xml:space="preserve"> в Москве;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21 июня 2014 года. I пленарное заседание Тюменского форума Всемирного русского народного собора, в Тюмени;</w:t>
      </w:r>
    </w:p>
    <w:p w:rsidR="00F23CDD" w:rsidRPr="00EE5408" w:rsidRDefault="00F23CDD" w:rsidP="00F23CD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июля 2014 года. Заседание Попечительского совета по восстановлению Валаамского монастыря на Валааме;</w:t>
      </w:r>
    </w:p>
    <w:p w:rsidR="00751205" w:rsidRPr="00EE5408" w:rsidRDefault="00751205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сентября 2014 года: Участие в церемонии открытия форума «Многодетная семья и будущее человечества» в Государственном Кремлевском дворце в Москве</w:t>
      </w:r>
      <w:r w:rsidR="00F94447" w:rsidRPr="00EE5408">
        <w:rPr>
          <w:lang w:val="ru-RU"/>
        </w:rPr>
        <w:t>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23 сентября 2014 года. Заседание Попечительского совета программы «Александр Невский» в Москве;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24 сентября 2014 года: Встреча с участниками VI Международного фестиваля православных СМИ «Вера и слово» в Зале церковных соборов Храма Христа Спасителя в Москве;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8 октября 2014 года: Открытие собрания игуменов и игумений Русской Православной Церкви в Московской духовной академии в Свято-Троицкой Сергиевой Лавре;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14 октября 2014 года. Торжественный акт по случаю 200-летия пребывания Московских духовных школ в Троице-Сергиевой лавре;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4 ноября 2014 года: Церемония открытия XIII выставки-форума «Православная Русь — </w:t>
      </w:r>
      <w:proofErr w:type="gramStart"/>
      <w:r w:rsidRPr="00EE5408">
        <w:rPr>
          <w:lang w:val="ru-RU"/>
        </w:rPr>
        <w:t>к</w:t>
      </w:r>
      <w:proofErr w:type="gramEnd"/>
      <w:r w:rsidRPr="00EE5408">
        <w:rPr>
          <w:lang w:val="ru-RU"/>
        </w:rPr>
        <w:t xml:space="preserve"> Дню народного единства» в Центральном выставочном зале «Манеж» в Москве;</w:t>
      </w:r>
    </w:p>
    <w:p w:rsidR="00F23CDD" w:rsidRPr="00EE5408" w:rsidRDefault="00F23CD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7 ноября 2014 года. Заседание Попечительского совета фонда по восстановлению Ново-Иерусалимского монастыря в Воскресенском Ново-Иерусалимском </w:t>
      </w:r>
      <w:proofErr w:type="spellStart"/>
      <w:r w:rsidRPr="00EE5408">
        <w:rPr>
          <w:lang w:val="ru-RU"/>
        </w:rPr>
        <w:t>ставропигиальном</w:t>
      </w:r>
      <w:proofErr w:type="spellEnd"/>
      <w:r w:rsidRPr="00EE5408">
        <w:rPr>
          <w:lang w:val="ru-RU"/>
        </w:rPr>
        <w:t xml:space="preserve"> монастыре;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11 ноября 2014 года: Церемония открытия XVIII Всемирного русского народного собора в Москве;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18 ноября 2014 года: Церемония открытия Международного съезда православной молодежи в Москве;</w:t>
      </w:r>
    </w:p>
    <w:p w:rsidR="00F94447" w:rsidRPr="00EE5408" w:rsidRDefault="00F94447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23 ноября 2014 года: Церемония открытия V </w:t>
      </w:r>
      <w:proofErr w:type="spellStart"/>
      <w:r w:rsidRPr="00EE5408">
        <w:rPr>
          <w:lang w:val="ru-RU"/>
        </w:rPr>
        <w:t>Всецерковного</w:t>
      </w:r>
      <w:proofErr w:type="spellEnd"/>
      <w:r w:rsidRPr="00EE5408">
        <w:rPr>
          <w:lang w:val="ru-RU"/>
        </w:rPr>
        <w:t xml:space="preserve"> съезда епархиальных миссионеров в Москве;</w:t>
      </w:r>
    </w:p>
    <w:p w:rsidR="00740929" w:rsidRPr="00EE5408" w:rsidRDefault="006A3DD0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21 января 2015 года: Церемония открытия и пленарное заседание XXIII Международных Рождественских образовательных чтений «Князь Владимир. Цивилизационный выбор Руси» в Государственном Кремлевском дворце в Москве;</w:t>
      </w:r>
    </w:p>
    <w:p w:rsidR="006A3DD0" w:rsidRPr="00EE5408" w:rsidRDefault="006105C9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22 января 2015 года: Выступление на III Рождественских Парламентских встречах в Государственной Думе Федерального Собрания Российской Федерации в Москве;</w:t>
      </w:r>
    </w:p>
    <w:p w:rsidR="006105C9" w:rsidRPr="00EE5408" w:rsidRDefault="006105C9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29-30 января 2015 года: Заседание пленума Межсоборного Присутствия Русской Православной Церкви в Москве;</w:t>
      </w:r>
    </w:p>
    <w:p w:rsidR="006105C9" w:rsidRPr="00EE5408" w:rsidRDefault="006105C9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2-3 февраля 2015 года: Архиерейское Совещание Русской Православной Церкви в Москве;</w:t>
      </w:r>
    </w:p>
    <w:p w:rsidR="00B5497D" w:rsidRPr="00EE5408" w:rsidRDefault="00B5497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20 февраля 2015 года. XV церемония </w:t>
      </w:r>
      <w:proofErr w:type="gramStart"/>
      <w:r w:rsidRPr="00EE5408">
        <w:rPr>
          <w:lang w:val="ru-RU"/>
        </w:rPr>
        <w:t>вручения премий Международного фонда единства православных народов имени Патриарха Алексия</w:t>
      </w:r>
      <w:proofErr w:type="gramEnd"/>
      <w:r w:rsidRPr="00EE5408">
        <w:rPr>
          <w:lang w:val="ru-RU"/>
        </w:rPr>
        <w:t xml:space="preserve"> II за 2014 год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24 февраля 2015 года Совместное заседание рабочей группы при Президенте РФ по подготовке мероприятий, посвященных памяти св. </w:t>
      </w:r>
      <w:proofErr w:type="spellStart"/>
      <w:r w:rsidRPr="00EE5408">
        <w:rPr>
          <w:lang w:val="ru-RU"/>
        </w:rPr>
        <w:t>равноап</w:t>
      </w:r>
      <w:proofErr w:type="spellEnd"/>
      <w:r w:rsidRPr="00EE5408">
        <w:rPr>
          <w:lang w:val="ru-RU"/>
        </w:rPr>
        <w:t>. кн. Владимира, и Попечительского совета ПСТГУ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марта 2015.года. Церемония закрытия VII олимпиады школьников по Основам православной культуры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марта 2015 года. Заседание Координационного комитета по поощрению социальных, образовательных, культурных и иных инициатив под эгидой Русской Православной Церкви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11 марта 2015 года. Заседание Наблюдательного, Общественного и Попечительского Советов по изданию «Православной энциклопедии»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17 апреля 2015 года. Заседание, посвященное 10-летию Попечительского совета Троице-Сергиевой лавры и Московской духовной академии в Свято-Троицкой Сергиевой лавре;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22 апреля 2015.года. Пятое заседание Попечительского </w:t>
      </w:r>
      <w:proofErr w:type="gramStart"/>
      <w:r w:rsidRPr="00EE5408">
        <w:rPr>
          <w:lang w:val="ru-RU"/>
        </w:rPr>
        <w:t>совета Фонда поддержки строительства храмов</w:t>
      </w:r>
      <w:proofErr w:type="gramEnd"/>
      <w:r w:rsidRPr="00EE5408">
        <w:rPr>
          <w:lang w:val="ru-RU"/>
        </w:rPr>
        <w:t xml:space="preserve"> г. Москвы;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28 мая 2015 года. Церемония избрания и награждения лауреатов Патриаршей литературной премии имени святых равноапостольных Кирилла и </w:t>
      </w:r>
      <w:proofErr w:type="spellStart"/>
      <w:r w:rsidRPr="00EE5408">
        <w:rPr>
          <w:lang w:val="ru-RU"/>
        </w:rPr>
        <w:t>Мефодия</w:t>
      </w:r>
      <w:proofErr w:type="spellEnd"/>
      <w:r w:rsidRPr="00EE5408">
        <w:rPr>
          <w:lang w:val="ru-RU"/>
        </w:rPr>
        <w:t xml:space="preserve"> за 2015 год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11 июня 2015 года. Заседание Комитета по присуждению премий памяти митрополита Московского и Коломенского </w:t>
      </w:r>
      <w:proofErr w:type="spellStart"/>
      <w:r w:rsidRPr="00EE5408">
        <w:rPr>
          <w:lang w:val="ru-RU"/>
        </w:rPr>
        <w:t>Макария</w:t>
      </w:r>
      <w:proofErr w:type="spellEnd"/>
      <w:r w:rsidRPr="00EE5408">
        <w:rPr>
          <w:lang w:val="ru-RU"/>
        </w:rPr>
        <w:t xml:space="preserve"> (Булгакова</w:t>
      </w:r>
      <w:proofErr w:type="gramStart"/>
      <w:r w:rsidRPr="00EE5408">
        <w:rPr>
          <w:lang w:val="ru-RU"/>
        </w:rPr>
        <w:t>)в</w:t>
      </w:r>
      <w:proofErr w:type="gramEnd"/>
      <w:r w:rsidRPr="00EE5408">
        <w:rPr>
          <w:lang w:val="ru-RU"/>
        </w:rPr>
        <w:t xml:space="preserve">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20 июня 2015 года. Открытие Духовно-образовательного центра Белорусского экзархата в Минске;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10 июля 2015 года. Заседание Попечительского совета по восстановлению Валаамского монастыря на Валааме;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16 июля 2015 года. Заседание Попечительского совета по восстановлению </w:t>
      </w:r>
      <w:proofErr w:type="spellStart"/>
      <w:r w:rsidRPr="00EE5408">
        <w:rPr>
          <w:lang w:val="ru-RU"/>
        </w:rPr>
        <w:t>Иосифо</w:t>
      </w:r>
      <w:proofErr w:type="spellEnd"/>
      <w:r w:rsidRPr="00EE5408">
        <w:rPr>
          <w:lang w:val="ru-RU"/>
        </w:rPr>
        <w:t>-Волоцкого монастыря в Москве;</w:t>
      </w:r>
    </w:p>
    <w:p w:rsidR="00C9726D" w:rsidRPr="00EE5408" w:rsidRDefault="00C9726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26 июля 2015 года: Участие в IV Межрегиональном фестивале славянского искусства «Русское поле» на территории дворцово-паркового ансамбля «Царицыно» в Москве;</w:t>
      </w:r>
    </w:p>
    <w:p w:rsidR="00C9726D" w:rsidRPr="00EE5408" w:rsidRDefault="00C9726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3 сентября 2015 года: Пленарное заседание V Общецерковного съезда по социальному служению в Москве;</w:t>
      </w:r>
    </w:p>
    <w:p w:rsidR="00D56421" w:rsidRPr="00EE5408" w:rsidRDefault="00D5642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14 октября 2015 года: Открытие и первое пленарное заседание V Всемирного конгресса казаков на тему «Казачество: единство, Церковь, Родина» в Вознесенском войсковом </w:t>
      </w:r>
      <w:proofErr w:type="spellStart"/>
      <w:r w:rsidRPr="00EE5408">
        <w:rPr>
          <w:lang w:val="ru-RU"/>
        </w:rPr>
        <w:t>всеказачьем</w:t>
      </w:r>
      <w:proofErr w:type="spellEnd"/>
      <w:r w:rsidRPr="00EE5408">
        <w:rPr>
          <w:lang w:val="ru-RU"/>
        </w:rPr>
        <w:t xml:space="preserve"> кафедральном соборе в Новочеркасске;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28 октября 2015 года. Церемония вручения </w:t>
      </w:r>
      <w:proofErr w:type="spellStart"/>
      <w:r w:rsidRPr="00EE5408">
        <w:rPr>
          <w:lang w:val="ru-RU"/>
        </w:rPr>
        <w:t>Макариевских</w:t>
      </w:r>
      <w:proofErr w:type="spellEnd"/>
      <w:r w:rsidRPr="00EE5408">
        <w:rPr>
          <w:lang w:val="ru-RU"/>
        </w:rPr>
        <w:t xml:space="preserve"> премий за 2014/2015 годы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4 ноября 2015 года. Церемония открытия выставки «Православная Русь» в Центральном выставочном зале «Манеж»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5 ноября 2015 года Участие в открытии V Всемирного конгресса соотечественников, проживающих за рубежом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5 ноября 2015 года. Открытие Патриаршего музея церковного искусства в Москве;</w:t>
      </w:r>
    </w:p>
    <w:p w:rsidR="00D56421" w:rsidRPr="00EE5408" w:rsidRDefault="00D5642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10 ноября 2015 года: Церемония открытия XIX Всемирного русского народного собора в Москве;</w:t>
      </w:r>
    </w:p>
    <w:p w:rsidR="00B5497D" w:rsidRPr="00EE5408" w:rsidRDefault="00B5497D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17 ноября 2015 года. Заседание Церковно-общественного совета по увековечению памяти </w:t>
      </w:r>
      <w:proofErr w:type="spellStart"/>
      <w:r w:rsidRPr="00EE5408">
        <w:rPr>
          <w:lang w:val="ru-RU"/>
        </w:rPr>
        <w:t>новомучеников</w:t>
      </w:r>
      <w:proofErr w:type="spellEnd"/>
      <w:r w:rsidRPr="00EE5408">
        <w:rPr>
          <w:lang w:val="ru-RU"/>
        </w:rPr>
        <w:t xml:space="preserve"> и исповедников Церкви Русской в Москве;</w:t>
      </w:r>
    </w:p>
    <w:p w:rsidR="00D56421" w:rsidRPr="00EE5408" w:rsidRDefault="00D56421" w:rsidP="006A445B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18 ноября 2015 года: Церемония открытия международной научно-практической конференции «Князь Владимир. Цивилизационный выбор» в Общецерковной аспирантуре и докторантуре в Москве</w:t>
      </w:r>
      <w:r w:rsidR="00B5497D" w:rsidRPr="00EE5408">
        <w:rPr>
          <w:lang w:val="ru-RU"/>
        </w:rPr>
        <w:t>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 xml:space="preserve">11 декабря 2015 года. Второе заседание Попечительского совета Новоспасского </w:t>
      </w:r>
      <w:proofErr w:type="spellStart"/>
      <w:r w:rsidRPr="00EE5408">
        <w:rPr>
          <w:lang w:val="ru-RU"/>
        </w:rPr>
        <w:t>ставропигиального</w:t>
      </w:r>
      <w:proofErr w:type="spellEnd"/>
      <w:r w:rsidRPr="00EE5408">
        <w:rPr>
          <w:lang w:val="ru-RU"/>
        </w:rPr>
        <w:t xml:space="preserve"> монастыря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11 декабря 2015 года. Встреча с представителями Молодежной общественной палаты и Палаты молодых законодателей при Совете Федерации в Москве;</w:t>
      </w:r>
    </w:p>
    <w:p w:rsidR="00B5497D" w:rsidRPr="00EE5408" w:rsidRDefault="00B5497D" w:rsidP="00B5497D">
      <w:pPr>
        <w:pStyle w:val="a7"/>
        <w:numPr>
          <w:ilvl w:val="0"/>
          <w:numId w:val="7"/>
        </w:numPr>
        <w:jc w:val="both"/>
        <w:rPr>
          <w:lang w:val="ru-RU"/>
        </w:rPr>
      </w:pPr>
      <w:r w:rsidRPr="00EE5408">
        <w:rPr>
          <w:lang w:val="ru-RU"/>
        </w:rPr>
        <w:t>29 декабря 2015 года. Открытие исторического парка на ВДНХ в Москве.</w:t>
      </w:r>
    </w:p>
    <w:p w:rsidR="00740929" w:rsidRPr="00EE5408" w:rsidRDefault="00740929" w:rsidP="006A445B">
      <w:pPr>
        <w:jc w:val="both"/>
        <w:rPr>
          <w:lang w:val="ru-RU"/>
        </w:rPr>
      </w:pPr>
    </w:p>
    <w:p w:rsidR="00987B76" w:rsidRPr="00EE5408" w:rsidRDefault="00A55FBD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2013-2015 гг. заседания </w:t>
      </w:r>
      <w:r w:rsidR="00987B76" w:rsidRPr="00EE5408">
        <w:rPr>
          <w:b/>
          <w:lang w:val="ru-RU"/>
        </w:rPr>
        <w:t xml:space="preserve">Священного Синода </w:t>
      </w:r>
      <w:r w:rsidR="00FD6598" w:rsidRPr="00EE5408">
        <w:rPr>
          <w:b/>
          <w:lang w:val="ru-RU"/>
        </w:rPr>
        <w:t>прошли</w:t>
      </w:r>
      <w:r w:rsidRPr="00EE5408">
        <w:rPr>
          <w:b/>
          <w:lang w:val="ru-RU"/>
        </w:rPr>
        <w:t xml:space="preserve">: </w:t>
      </w:r>
    </w:p>
    <w:p w:rsidR="00987B76" w:rsidRPr="00EE5408" w:rsidRDefault="00A55FBD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12 марта 2013 года в Синодальном зале Патриаршей и Синодальной резиденции в Даниловом монастыре</w:t>
      </w:r>
      <w:r w:rsidR="001007C6" w:rsidRPr="00EE5408">
        <w:rPr>
          <w:lang w:val="ru-RU"/>
        </w:rPr>
        <w:t xml:space="preserve"> в Москве</w:t>
      </w:r>
      <w:r w:rsidRPr="00EE5408">
        <w:rPr>
          <w:lang w:val="ru-RU"/>
        </w:rPr>
        <w:t>;</w:t>
      </w:r>
    </w:p>
    <w:p w:rsidR="00A55FBD" w:rsidRPr="00EE5408" w:rsidRDefault="001007C6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29 мая 2013 года в историческом здании Святейшего Правительствующего Синода в Санкт-Петербурге;</w:t>
      </w:r>
    </w:p>
    <w:p w:rsidR="001007C6" w:rsidRPr="00EE5408" w:rsidRDefault="001007C6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16 июля 2013 года в Синодальном зале Патриаршей и Синодальной резиденции в Даниловом монастыре в Москве;</w:t>
      </w:r>
    </w:p>
    <w:p w:rsidR="001007C6" w:rsidRPr="00EE5408" w:rsidRDefault="001007C6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27 июля 2013 года в Киево-Печерской лавре;</w:t>
      </w:r>
    </w:p>
    <w:p w:rsidR="001007C6" w:rsidRPr="00EE5408" w:rsidRDefault="001007C6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 октября 2013 года в Синодальном зале Патриаршей и Синодальной резиденции в Даниловом монастыре в Москве;</w:t>
      </w:r>
    </w:p>
    <w:p w:rsidR="001007C6" w:rsidRPr="00EE5408" w:rsidRDefault="001007C6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25-26 декабря 2013 года в Синодальном зале Патриаршей и Синодальной резиденции в Даниловом монастыре в Москве;</w:t>
      </w:r>
    </w:p>
    <w:p w:rsidR="001007C6" w:rsidRPr="00EE5408" w:rsidRDefault="00C537F0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19 марта</w:t>
      </w:r>
      <w:r w:rsidR="006A445B" w:rsidRPr="00EE5408">
        <w:rPr>
          <w:lang w:val="ru-RU"/>
        </w:rPr>
        <w:t xml:space="preserve"> 2014 года</w:t>
      </w:r>
      <w:r w:rsidRPr="00EE5408">
        <w:rPr>
          <w:lang w:val="ru-RU"/>
        </w:rPr>
        <w:t xml:space="preserve"> в Синодальном зале Патриаршей и Синодальной резиденции в Даниловом монастыре в Москве;</w:t>
      </w:r>
    </w:p>
    <w:p w:rsidR="00C537F0" w:rsidRPr="00EE5408" w:rsidRDefault="00C537F0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30 мая 2014 года в историческом здании Святейшего Правительствующего Синода в Санкт-Петербурге;</w:t>
      </w:r>
    </w:p>
    <w:p w:rsidR="00C537F0" w:rsidRPr="00EE5408" w:rsidRDefault="00C537F0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25 июля 2014 года в Синодальном зале Патриаршей и Синодальной резиденции в Даниловом монастыре в Москве;</w:t>
      </w:r>
    </w:p>
    <w:p w:rsidR="00C537F0" w:rsidRPr="00EE5408" w:rsidRDefault="00C537F0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23 октября 2014 года в Патриаршем и Синодальном духовно-административном и культурном центре Русской Православной Церкви на Юге России;</w:t>
      </w:r>
    </w:p>
    <w:p w:rsidR="00C537F0" w:rsidRPr="00EE5408" w:rsidRDefault="00C537F0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lastRenderedPageBreak/>
        <w:t>25 декабря 2014 года в Синодальном зале Патриаршей и Синодальной резиденции в Даниловом монастыре в Москве;</w:t>
      </w:r>
    </w:p>
    <w:p w:rsidR="00925072" w:rsidRPr="00EE5408" w:rsidRDefault="00925072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5 мая 2015 года в Синодальном зале Патриаршей и Синодальной резиденции в Даниловом монастыре в Москве;</w:t>
      </w:r>
    </w:p>
    <w:p w:rsidR="00925072" w:rsidRPr="00EE5408" w:rsidRDefault="00925072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13 июля 2015 года в историческом здании Святейшего Правительствующего Синода в Санкт-Петербурге;</w:t>
      </w:r>
    </w:p>
    <w:p w:rsidR="00925072" w:rsidRPr="00EE5408" w:rsidRDefault="00925072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22 октября 2015 года в Синодальном зале Патриаршей и Синодальной резиденции в Даниловом монастыре в Москве;</w:t>
      </w:r>
    </w:p>
    <w:p w:rsidR="00C537F0" w:rsidRPr="00EE5408" w:rsidRDefault="00925072" w:rsidP="006A445B">
      <w:pPr>
        <w:pStyle w:val="a7"/>
        <w:numPr>
          <w:ilvl w:val="0"/>
          <w:numId w:val="8"/>
        </w:numPr>
        <w:jc w:val="both"/>
        <w:rPr>
          <w:lang w:val="ru-RU"/>
        </w:rPr>
      </w:pPr>
      <w:r w:rsidRPr="00EE5408">
        <w:rPr>
          <w:lang w:val="ru-RU"/>
        </w:rPr>
        <w:t>24 декабря 2015 года в Синодальном зале Патриаршей и Синодальной резиденции в Даниловом монастыре в Москве.</w:t>
      </w:r>
    </w:p>
    <w:p w:rsidR="00987B76" w:rsidRPr="00EE5408" w:rsidRDefault="00987B76" w:rsidP="006A445B">
      <w:pPr>
        <w:pStyle w:val="a7"/>
        <w:jc w:val="both"/>
        <w:rPr>
          <w:lang w:val="ru-RU"/>
        </w:rPr>
      </w:pPr>
    </w:p>
    <w:p w:rsidR="00987B76" w:rsidRPr="00EE5408" w:rsidRDefault="00A55FBD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</w:t>
      </w:r>
      <w:r w:rsidR="00987B76" w:rsidRPr="00EE5408">
        <w:rPr>
          <w:b/>
          <w:lang w:val="ru-RU"/>
        </w:rPr>
        <w:t>2013-2015 гг.</w:t>
      </w:r>
      <w:r w:rsidRPr="00EE5408">
        <w:rPr>
          <w:b/>
          <w:lang w:val="ru-RU"/>
        </w:rPr>
        <w:t xml:space="preserve"> заседания Высшего Церковного Совета </w:t>
      </w:r>
      <w:r w:rsidR="00FD6598" w:rsidRPr="00EE5408">
        <w:rPr>
          <w:b/>
          <w:lang w:val="ru-RU"/>
        </w:rPr>
        <w:t>прошли</w:t>
      </w:r>
      <w:r w:rsidRPr="00EE5408">
        <w:rPr>
          <w:b/>
          <w:lang w:val="ru-RU"/>
        </w:rPr>
        <w:t>:</w:t>
      </w:r>
    </w:p>
    <w:p w:rsidR="00987B76" w:rsidRPr="00EE5408" w:rsidRDefault="00A55FBD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7 марта 2013 года;</w:t>
      </w:r>
    </w:p>
    <w:p w:rsidR="00CA551B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12 апреля 2013 года;</w:t>
      </w:r>
    </w:p>
    <w:p w:rsidR="00CA551B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21 июня 2013 года;</w:t>
      </w:r>
    </w:p>
    <w:p w:rsidR="00CA551B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4 сентября 2013 года;</w:t>
      </w:r>
    </w:p>
    <w:p w:rsidR="00CA551B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22 ноября 2013 года;</w:t>
      </w:r>
    </w:p>
    <w:p w:rsidR="00CA551B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26 февраля 2014 года;</w:t>
      </w:r>
    </w:p>
    <w:p w:rsidR="00264FAE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30 апреля</w:t>
      </w:r>
      <w:r w:rsidR="00264FAE" w:rsidRPr="00EE5408">
        <w:rPr>
          <w:lang w:val="ru-RU"/>
        </w:rPr>
        <w:t xml:space="preserve"> 2014 года;</w:t>
      </w:r>
    </w:p>
    <w:p w:rsidR="00264FAE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17 июня</w:t>
      </w:r>
      <w:r w:rsidR="00264FAE" w:rsidRPr="00EE5408">
        <w:rPr>
          <w:lang w:val="ru-RU"/>
        </w:rPr>
        <w:t xml:space="preserve"> 2014 года;</w:t>
      </w:r>
    </w:p>
    <w:p w:rsidR="00264FAE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19 сентября</w:t>
      </w:r>
      <w:r w:rsidR="00264FAE" w:rsidRPr="00EE5408">
        <w:rPr>
          <w:lang w:val="ru-RU"/>
        </w:rPr>
        <w:t xml:space="preserve"> 2014 года;</w:t>
      </w:r>
    </w:p>
    <w:p w:rsidR="00264FAE" w:rsidRPr="00EE5408" w:rsidRDefault="00CA551B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13 ноября</w:t>
      </w:r>
      <w:r w:rsidR="00264FAE" w:rsidRPr="00EE5408">
        <w:rPr>
          <w:lang w:val="ru-RU"/>
        </w:rPr>
        <w:t xml:space="preserve"> 2014 года;</w:t>
      </w:r>
    </w:p>
    <w:p w:rsidR="00264FAE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17 февраля 2015 года;</w:t>
      </w:r>
    </w:p>
    <w:p w:rsidR="00264FAE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29 апреля 2015 года;</w:t>
      </w:r>
    </w:p>
    <w:p w:rsidR="00264FAE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25 июня 2015 года;</w:t>
      </w:r>
    </w:p>
    <w:p w:rsidR="00E4737B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9 сентября</w:t>
      </w:r>
      <w:r w:rsidR="00E4737B" w:rsidRPr="00EE5408">
        <w:rPr>
          <w:lang w:val="ru-RU"/>
        </w:rPr>
        <w:t xml:space="preserve"> 2015 года;</w:t>
      </w:r>
    </w:p>
    <w:p w:rsidR="00E4737B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23 ноября</w:t>
      </w:r>
      <w:r w:rsidR="00E4737B" w:rsidRPr="00EE5408">
        <w:rPr>
          <w:lang w:val="ru-RU"/>
        </w:rPr>
        <w:t xml:space="preserve"> 2015 года;</w:t>
      </w:r>
    </w:p>
    <w:p w:rsidR="00CA551B" w:rsidRPr="00EE5408" w:rsidRDefault="00264FAE" w:rsidP="006A445B">
      <w:pPr>
        <w:pStyle w:val="a7"/>
        <w:numPr>
          <w:ilvl w:val="0"/>
          <w:numId w:val="9"/>
        </w:numPr>
        <w:jc w:val="both"/>
        <w:rPr>
          <w:lang w:val="ru-RU"/>
        </w:rPr>
      </w:pPr>
      <w:r w:rsidRPr="00EE5408">
        <w:rPr>
          <w:lang w:val="ru-RU"/>
        </w:rPr>
        <w:t>9 декабря</w:t>
      </w:r>
      <w:r w:rsidR="00E4737B" w:rsidRPr="00EE5408">
        <w:rPr>
          <w:lang w:val="ru-RU"/>
        </w:rPr>
        <w:t xml:space="preserve"> 2015 года.</w:t>
      </w:r>
    </w:p>
    <w:p w:rsidR="00A55FBD" w:rsidRPr="00EE5408" w:rsidRDefault="00A55FBD" w:rsidP="006A445B">
      <w:pPr>
        <w:ind w:left="720"/>
        <w:jc w:val="both"/>
        <w:rPr>
          <w:lang w:val="ru-RU"/>
        </w:rPr>
      </w:pPr>
      <w:r w:rsidRPr="00EE5408">
        <w:rPr>
          <w:lang w:val="ru-RU"/>
        </w:rPr>
        <w:t>Все заседания проходили в зале Высшего Церковного Совета Храма Христа Спасителя.</w:t>
      </w:r>
    </w:p>
    <w:p w:rsidR="00987B76" w:rsidRPr="00EE5408" w:rsidRDefault="00987B76" w:rsidP="006A445B">
      <w:pPr>
        <w:pStyle w:val="a7"/>
        <w:jc w:val="both"/>
        <w:rPr>
          <w:lang w:val="ru-RU"/>
        </w:rPr>
      </w:pPr>
    </w:p>
    <w:p w:rsidR="00CD296F" w:rsidRPr="00EE5408" w:rsidRDefault="00987B76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>Документы, принятые Священным Синодом и Высшим Церковным Советом в 2013-2015 гг.</w:t>
      </w:r>
    </w:p>
    <w:p w:rsidR="00274753" w:rsidRPr="00EE5408" w:rsidRDefault="00CD296F" w:rsidP="00274753">
      <w:pPr>
        <w:pStyle w:val="a7"/>
        <w:numPr>
          <w:ilvl w:val="0"/>
          <w:numId w:val="24"/>
        </w:numPr>
        <w:jc w:val="both"/>
        <w:rPr>
          <w:i/>
          <w:lang w:val="ru-RU"/>
        </w:rPr>
      </w:pPr>
      <w:r w:rsidRPr="00EE5408">
        <w:rPr>
          <w:b/>
          <w:lang w:val="ru-RU"/>
        </w:rPr>
        <w:t>жирным шрифтом</w:t>
      </w:r>
      <w:r w:rsidRPr="00EE5408">
        <w:rPr>
          <w:i/>
          <w:lang w:val="ru-RU"/>
        </w:rPr>
        <w:t xml:space="preserve"> выделены документы, касающиеся реформы</w:t>
      </w:r>
      <w:r w:rsidR="00274753" w:rsidRPr="00EE5408">
        <w:rPr>
          <w:i/>
          <w:lang w:val="ru-RU"/>
        </w:rPr>
        <w:t xml:space="preserve"> духовных академий и семинарий;</w:t>
      </w:r>
    </w:p>
    <w:p w:rsidR="00987B76" w:rsidRPr="00EE5408" w:rsidRDefault="00CD296F" w:rsidP="00274753">
      <w:pPr>
        <w:pStyle w:val="a7"/>
        <w:numPr>
          <w:ilvl w:val="0"/>
          <w:numId w:val="24"/>
        </w:numPr>
        <w:jc w:val="both"/>
        <w:rPr>
          <w:i/>
          <w:lang w:val="ru-RU"/>
        </w:rPr>
      </w:pPr>
      <w:r w:rsidRPr="00EE5408">
        <w:rPr>
          <w:u w:val="single"/>
          <w:lang w:val="ru-RU"/>
        </w:rPr>
        <w:t>подчеркнутым шрифтом</w:t>
      </w:r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>выделены документы, нормирующие подготовку профильных помощников благочинных и настоятелей.</w:t>
      </w:r>
    </w:p>
    <w:p w:rsidR="00CC1EBE" w:rsidRPr="00EE5408" w:rsidRDefault="00CC1EBE" w:rsidP="00CD296F">
      <w:pPr>
        <w:pStyle w:val="a7"/>
        <w:jc w:val="both"/>
        <w:rPr>
          <w:lang w:val="ru-RU"/>
        </w:rPr>
      </w:pP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  <w:u w:val="single"/>
          <w:lang w:val="ru-RU"/>
        </w:rPr>
      </w:pPr>
      <w:r w:rsidRPr="00EE5408">
        <w:rPr>
          <w:u w:val="single"/>
          <w:lang w:val="ru-RU"/>
        </w:rPr>
        <w:t xml:space="preserve">Правила организации подготовки специалистов в области катехизической, миссионерской, молодежной и социальной деятельности </w:t>
      </w:r>
      <w:r w:rsidRPr="00EE5408">
        <w:rPr>
          <w:i/>
          <w:u w:val="single"/>
          <w:lang w:val="ru-RU"/>
        </w:rPr>
        <w:t>(журнал Священного Синода №26 от 12 марта 2013 года).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>Миссия тюремного служения Русской Православной Церкви и пенитенциарные учреждения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>(журнал Священного Синода №27 от 12 марта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Церковно-общественном совете при Патриархе Московском и всея Руси по увековечению памяти </w:t>
      </w:r>
      <w:proofErr w:type="spellStart"/>
      <w:r w:rsidRPr="00EE5408">
        <w:rPr>
          <w:lang w:val="ru-RU"/>
        </w:rPr>
        <w:t>новомучеников</w:t>
      </w:r>
      <w:proofErr w:type="spellEnd"/>
      <w:r w:rsidRPr="00EE5408">
        <w:rPr>
          <w:lang w:val="ru-RU"/>
        </w:rPr>
        <w:t xml:space="preserve"> и исповедников Церкви Русской </w:t>
      </w:r>
      <w:r w:rsidRPr="00EE5408">
        <w:rPr>
          <w:i/>
          <w:lang w:val="ru-RU"/>
        </w:rPr>
        <w:t>(журнал Священного Синода №28 от 12 марта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об именовании Собора </w:t>
      </w:r>
      <w:proofErr w:type="spellStart"/>
      <w:r w:rsidRPr="00EE5408">
        <w:rPr>
          <w:lang w:val="ru-RU"/>
        </w:rPr>
        <w:t>новомучеников</w:t>
      </w:r>
      <w:proofErr w:type="spellEnd"/>
      <w:r w:rsidRPr="00EE5408">
        <w:rPr>
          <w:lang w:val="ru-RU"/>
        </w:rPr>
        <w:t xml:space="preserve"> и исповедников Российских и Недели всех святых, в земли </w:t>
      </w:r>
      <w:proofErr w:type="spellStart"/>
      <w:r w:rsidRPr="00EE5408">
        <w:rPr>
          <w:lang w:val="ru-RU"/>
        </w:rPr>
        <w:t>российстей</w:t>
      </w:r>
      <w:proofErr w:type="spellEnd"/>
      <w:r w:rsidRPr="00EE5408">
        <w:rPr>
          <w:lang w:val="ru-RU"/>
        </w:rPr>
        <w:t xml:space="preserve"> просиявших </w:t>
      </w:r>
      <w:r w:rsidRPr="00EE5408">
        <w:rPr>
          <w:i/>
          <w:lang w:val="ru-RU"/>
        </w:rPr>
        <w:t>(журнал Священного Синода №57 от 29 мая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</w:rPr>
      </w:pPr>
      <w:r w:rsidRPr="00EE5408">
        <w:rPr>
          <w:lang w:val="ru-RU"/>
        </w:rPr>
        <w:t xml:space="preserve">Типовой устав устава монастыря, приписного к </w:t>
      </w:r>
      <w:proofErr w:type="spellStart"/>
      <w:r w:rsidRPr="00EE5408">
        <w:rPr>
          <w:lang w:val="ru-RU"/>
        </w:rPr>
        <w:t>ставропигиальному</w:t>
      </w:r>
      <w:proofErr w:type="spellEnd"/>
      <w:r w:rsidRPr="00EE5408">
        <w:rPr>
          <w:lang w:val="ru-RU"/>
        </w:rPr>
        <w:t xml:space="preserve"> монастырю </w:t>
      </w:r>
      <w:r w:rsidRPr="00EE5408">
        <w:rPr>
          <w:i/>
        </w:rPr>
        <w:t>(</w:t>
      </w:r>
      <w:proofErr w:type="spellStart"/>
      <w:r w:rsidRPr="00EE5408">
        <w:rPr>
          <w:i/>
        </w:rPr>
        <w:t>журнал</w:t>
      </w:r>
      <w:proofErr w:type="spellEnd"/>
      <w:r w:rsidRPr="00EE5408">
        <w:rPr>
          <w:i/>
        </w:rPr>
        <w:t xml:space="preserve"> </w:t>
      </w:r>
      <w:proofErr w:type="spellStart"/>
      <w:r w:rsidRPr="00EE5408">
        <w:rPr>
          <w:i/>
        </w:rPr>
        <w:t>Священного</w:t>
      </w:r>
      <w:proofErr w:type="spellEnd"/>
      <w:r w:rsidRPr="00EE5408">
        <w:rPr>
          <w:i/>
        </w:rPr>
        <w:t xml:space="preserve"> </w:t>
      </w:r>
      <w:proofErr w:type="spellStart"/>
      <w:r w:rsidRPr="00EE5408">
        <w:rPr>
          <w:i/>
        </w:rPr>
        <w:t>Синода</w:t>
      </w:r>
      <w:proofErr w:type="spellEnd"/>
      <w:r w:rsidRPr="00EE5408">
        <w:rPr>
          <w:i/>
        </w:rPr>
        <w:t xml:space="preserve"> №59 </w:t>
      </w:r>
      <w:proofErr w:type="spellStart"/>
      <w:r w:rsidRPr="00EE5408">
        <w:rPr>
          <w:i/>
        </w:rPr>
        <w:t>от</w:t>
      </w:r>
      <w:proofErr w:type="spellEnd"/>
      <w:r w:rsidRPr="00EE5408">
        <w:rPr>
          <w:i/>
        </w:rPr>
        <w:t xml:space="preserve"> 29 </w:t>
      </w:r>
      <w:proofErr w:type="spellStart"/>
      <w:r w:rsidRPr="00EE5408">
        <w:rPr>
          <w:i/>
        </w:rPr>
        <w:t>мая</w:t>
      </w:r>
      <w:proofErr w:type="spellEnd"/>
      <w:r w:rsidRPr="00EE5408">
        <w:rPr>
          <w:i/>
        </w:rPr>
        <w:t xml:space="preserve"> 2013 </w:t>
      </w:r>
      <w:proofErr w:type="spellStart"/>
      <w:r w:rsidRPr="00EE5408">
        <w:rPr>
          <w:i/>
        </w:rPr>
        <w:t>года</w:t>
      </w:r>
      <w:proofErr w:type="spellEnd"/>
      <w:r w:rsidRPr="00EE5408">
        <w:rPr>
          <w:i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Положение о канонических подразделениях Русской Православной Церкви, функционирующих на территории учреждений уголовно-исполнительной системы </w:t>
      </w:r>
      <w:r w:rsidRPr="00EE5408">
        <w:rPr>
          <w:i/>
          <w:lang w:val="ru-RU"/>
        </w:rPr>
        <w:t>(журнал Священного Синода №60 от 29 мая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попечительских советах религиозных организаций, входящих в структуру епархий Русской Православной Церкви </w:t>
      </w:r>
      <w:r w:rsidRPr="00EE5408">
        <w:rPr>
          <w:i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  <w:lang w:val="ru-RU"/>
        </w:rPr>
      </w:pPr>
      <w:r w:rsidRPr="00EE5408">
        <w:rPr>
          <w:lang w:val="ru-RU"/>
        </w:rPr>
        <w:t xml:space="preserve">Положение о Попечительской комиссии и кассе взаимопомощи при Епархиальном управлении епархии Русской Православной Церкви </w:t>
      </w:r>
      <w:r w:rsidRPr="00EE5408">
        <w:rPr>
          <w:i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333D71" w:rsidRPr="00EE5408" w:rsidRDefault="00333D71" w:rsidP="00333D71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u w:val="single"/>
          <w:lang w:val="ru-RU"/>
        </w:rPr>
      </w:pPr>
      <w:r w:rsidRPr="00EE5408">
        <w:rPr>
          <w:u w:val="single"/>
          <w:lang w:val="ru-RU"/>
        </w:rPr>
        <w:t xml:space="preserve">Церковный образовательный стандарт по подготовке </w:t>
      </w:r>
      <w:proofErr w:type="spellStart"/>
      <w:r w:rsidRPr="00EE5408">
        <w:rPr>
          <w:u w:val="single"/>
          <w:lang w:val="ru-RU"/>
        </w:rPr>
        <w:t>катехизаторов</w:t>
      </w:r>
      <w:proofErr w:type="spellEnd"/>
      <w:r w:rsidRPr="00EE5408">
        <w:rPr>
          <w:u w:val="single"/>
          <w:lang w:val="ru-RU"/>
        </w:rPr>
        <w:t xml:space="preserve"> </w:t>
      </w:r>
      <w:r w:rsidRPr="00EE5408">
        <w:rPr>
          <w:i/>
          <w:u w:val="single"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333D71" w:rsidRPr="00EE5408" w:rsidRDefault="00333D71" w:rsidP="00333D71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u w:val="single"/>
          <w:lang w:val="ru-RU"/>
        </w:rPr>
      </w:pPr>
      <w:r w:rsidRPr="00EE5408">
        <w:rPr>
          <w:u w:val="single"/>
          <w:lang w:val="ru-RU"/>
        </w:rPr>
        <w:t xml:space="preserve">Церковный образовательный стандарт по подготовке миссионеров </w:t>
      </w:r>
      <w:r w:rsidRPr="00EE5408">
        <w:rPr>
          <w:i/>
          <w:u w:val="single"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333D71" w:rsidRPr="00EE5408" w:rsidRDefault="00333D71" w:rsidP="00333D71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u w:val="single"/>
          <w:lang w:val="ru-RU"/>
        </w:rPr>
      </w:pPr>
      <w:r w:rsidRPr="00EE5408">
        <w:rPr>
          <w:u w:val="single"/>
          <w:lang w:val="ru-RU"/>
        </w:rPr>
        <w:t xml:space="preserve">Церковный образовательный стандарт по подготовке молодежных работников </w:t>
      </w:r>
      <w:r w:rsidRPr="00EE5408">
        <w:rPr>
          <w:i/>
          <w:u w:val="single"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333D71" w:rsidRPr="00EE5408" w:rsidRDefault="00333D71" w:rsidP="00333D71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u w:val="single"/>
          <w:lang w:val="ru-RU"/>
        </w:rPr>
      </w:pPr>
      <w:r w:rsidRPr="00EE5408">
        <w:rPr>
          <w:u w:val="single"/>
          <w:lang w:val="ru-RU"/>
        </w:rPr>
        <w:t xml:space="preserve">Церковный образовательный стандарт по подготовке социальных работников </w:t>
      </w:r>
      <w:r w:rsidRPr="00EE5408">
        <w:rPr>
          <w:i/>
          <w:u w:val="single"/>
          <w:lang w:val="ru-RU"/>
        </w:rPr>
        <w:t>(постановление Высшего Церковного Совета от 12 апреля 2013 года, журнал Священного Синода №74 от 16 июля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Основные принципы деятельности церковных приютов Русской Православной Церкви </w:t>
      </w:r>
      <w:r w:rsidRPr="00EE5408">
        <w:rPr>
          <w:i/>
          <w:lang w:val="ru-RU"/>
        </w:rPr>
        <w:t>(постановление Высшего Церковного Совета от 21 июня 2013 года, журнал Священного Синода №74 от 16 июля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Предложения по оптимизации деятельности высших духовных учебных заведений </w:t>
      </w:r>
      <w:r w:rsidRPr="00EE5408">
        <w:rPr>
          <w:b/>
          <w:i/>
          <w:lang w:val="ru-RU"/>
        </w:rPr>
        <w:t>(журнал Священного Синода №79 от 16 июля 2013 года).</w:t>
      </w:r>
    </w:p>
    <w:p w:rsidR="00DB7A4B" w:rsidRPr="00EE5408" w:rsidRDefault="00D659EE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>О современной внешней миссии Русской Православной Церкви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>(журнал Священного Синода №80 от 16 июля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  <w:u w:val="single"/>
          <w:lang w:val="ru-RU"/>
        </w:rPr>
      </w:pPr>
      <w:r w:rsidRPr="00EE5408">
        <w:rPr>
          <w:u w:val="single"/>
          <w:lang w:val="ru-RU"/>
        </w:rPr>
        <w:t xml:space="preserve">Положение о порядке реализации программ по подготовке специалистов в области катехизической, миссионерской, молодежной и социальной деятельности </w:t>
      </w:r>
      <w:r w:rsidRPr="00EE5408">
        <w:rPr>
          <w:i/>
          <w:u w:val="single"/>
          <w:lang w:val="ru-RU"/>
        </w:rPr>
        <w:t>(журнал Священного Синода №102 от 2 октября 2013 года).</w:t>
      </w:r>
    </w:p>
    <w:p w:rsidR="00CD296F" w:rsidRPr="00EE5408" w:rsidRDefault="00CD296F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Устав</w:t>
      </w:r>
      <w:r w:rsidR="00DB7A4B" w:rsidRPr="00EE5408">
        <w:rPr>
          <w:lang w:val="ru-RU"/>
        </w:rPr>
        <w:t xml:space="preserve"> Учебного комит</w:t>
      </w:r>
      <w:r w:rsidRPr="00EE5408">
        <w:rPr>
          <w:lang w:val="ru-RU"/>
        </w:rPr>
        <w:t xml:space="preserve">ета Русской Православной Церкви </w:t>
      </w:r>
      <w:r w:rsidRPr="00EE5408">
        <w:rPr>
          <w:i/>
          <w:lang w:val="ru-RU"/>
        </w:rPr>
        <w:t>(журнал Священного Синода №103 от 2 октября 2013 года).</w:t>
      </w:r>
    </w:p>
    <w:p w:rsidR="00CD296F" w:rsidRPr="00EE5408" w:rsidRDefault="00CD296F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Устав</w:t>
      </w:r>
      <w:r w:rsidR="00DB7A4B" w:rsidRPr="00EE5408">
        <w:rPr>
          <w:lang w:val="ru-RU"/>
        </w:rPr>
        <w:t xml:space="preserve"> Синодального отдела религиоз</w:t>
      </w:r>
      <w:r w:rsidRPr="00EE5408">
        <w:rPr>
          <w:lang w:val="ru-RU"/>
        </w:rPr>
        <w:t xml:space="preserve">ного образования и катехизации </w:t>
      </w:r>
      <w:r w:rsidRPr="00EE5408">
        <w:rPr>
          <w:i/>
          <w:lang w:val="ru-RU"/>
        </w:rPr>
        <w:t>(журнал Священного Синода №103 от 2 октября 2013 года</w:t>
      </w:r>
      <w:r w:rsidR="007A1782" w:rsidRPr="00EE5408">
        <w:rPr>
          <w:i/>
          <w:lang w:val="ru-RU"/>
        </w:rPr>
        <w:t xml:space="preserve">; </w:t>
      </w:r>
      <w:r w:rsidR="00F34E69" w:rsidRPr="00EE5408">
        <w:rPr>
          <w:i/>
          <w:lang w:val="ru-RU"/>
        </w:rPr>
        <w:t xml:space="preserve">Устав дополнительно </w:t>
      </w:r>
      <w:r w:rsidR="007A1782" w:rsidRPr="00EE5408">
        <w:rPr>
          <w:i/>
          <w:lang w:val="ru-RU"/>
        </w:rPr>
        <w:t>отредактирован Священным Синодом в заседании от 22 октября 2015 года, журнал №79</w:t>
      </w:r>
      <w:r w:rsidRPr="00EE5408">
        <w:rPr>
          <w:i/>
          <w:lang w:val="ru-RU"/>
        </w:rPr>
        <w:t>).</w:t>
      </w:r>
    </w:p>
    <w:p w:rsidR="00CD296F" w:rsidRPr="00EE5408" w:rsidRDefault="00CD296F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Устав </w:t>
      </w:r>
      <w:r w:rsidR="00DB7A4B" w:rsidRPr="00EE5408">
        <w:rPr>
          <w:lang w:val="ru-RU"/>
        </w:rPr>
        <w:t>Синодального миссионерског</w:t>
      </w:r>
      <w:r w:rsidRPr="00EE5408">
        <w:rPr>
          <w:lang w:val="ru-RU"/>
        </w:rPr>
        <w:t xml:space="preserve">о отдела </w:t>
      </w:r>
      <w:r w:rsidRPr="00EE5408">
        <w:rPr>
          <w:i/>
          <w:lang w:val="ru-RU"/>
        </w:rPr>
        <w:t>(журнал Священного Синода №103 от 2 октября 2013 года).</w:t>
      </w:r>
    </w:p>
    <w:p w:rsidR="00DB7A4B" w:rsidRPr="00EE5408" w:rsidRDefault="00CD296F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Устав </w:t>
      </w:r>
      <w:r w:rsidR="00DB7A4B" w:rsidRPr="00EE5408">
        <w:rPr>
          <w:lang w:val="ru-RU"/>
        </w:rPr>
        <w:t xml:space="preserve">Синодального отдела по делам молодежи </w:t>
      </w:r>
      <w:r w:rsidR="00DB7A4B" w:rsidRPr="00EE5408">
        <w:rPr>
          <w:i/>
          <w:lang w:val="ru-RU"/>
        </w:rPr>
        <w:t>(журнал Священного Синода №103 от 2 октября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Патриаршей комиссии по вопросам семьи, защиты материнства и детства </w:t>
      </w:r>
      <w:r w:rsidRPr="00EE5408">
        <w:rPr>
          <w:i/>
          <w:lang w:val="ru-RU"/>
        </w:rPr>
        <w:t>(журнал Священного Синода №104 от 2 октября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об организации </w:t>
      </w:r>
      <w:proofErr w:type="spellStart"/>
      <w:r w:rsidRPr="00EE5408">
        <w:rPr>
          <w:lang w:val="ru-RU"/>
        </w:rPr>
        <w:t>сестричеств</w:t>
      </w:r>
      <w:proofErr w:type="spellEnd"/>
      <w:r w:rsidRPr="00EE5408">
        <w:rPr>
          <w:lang w:val="ru-RU"/>
        </w:rPr>
        <w:t xml:space="preserve"> и братств </w:t>
      </w:r>
      <w:proofErr w:type="spellStart"/>
      <w:r w:rsidRPr="00EE5408">
        <w:rPr>
          <w:lang w:val="ru-RU"/>
        </w:rPr>
        <w:t>диаконической</w:t>
      </w:r>
      <w:proofErr w:type="spellEnd"/>
      <w:r w:rsidRPr="00EE5408">
        <w:rPr>
          <w:lang w:val="ru-RU"/>
        </w:rPr>
        <w:t xml:space="preserve"> направленности </w:t>
      </w:r>
      <w:r w:rsidRPr="00EE5408">
        <w:rPr>
          <w:i/>
          <w:lang w:val="ru-RU"/>
        </w:rPr>
        <w:t xml:space="preserve">(подготовлено </w:t>
      </w:r>
      <w:proofErr w:type="spellStart"/>
      <w:r w:rsidRPr="00EE5408">
        <w:rPr>
          <w:i/>
          <w:lang w:val="ru-RU"/>
        </w:rPr>
        <w:t>Межсоборным</w:t>
      </w:r>
      <w:proofErr w:type="spellEnd"/>
      <w:r w:rsidRPr="00EE5408">
        <w:rPr>
          <w:i/>
          <w:lang w:val="ru-RU"/>
        </w:rPr>
        <w:t xml:space="preserve"> Присутствием, журнал Священного Синода №115 от 2 октября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об исполнении поручений Архиерейского Собора 2-5 февраля 2013 года по укреплению взаимодействия общецерковных и местных церковных структур с теологическими подразделениями светских высших учебных заведений </w:t>
      </w:r>
      <w:r w:rsidRPr="00EE5408">
        <w:rPr>
          <w:i/>
          <w:lang w:val="ru-RU"/>
        </w:rPr>
        <w:t>(журнал Священного Синода №117 от 2 октября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Положение о военном духовенстве Русской Православной Церкви в Российской Федерации </w:t>
      </w:r>
      <w:r w:rsidRPr="00EE5408">
        <w:rPr>
          <w:i/>
          <w:lang w:val="ru-RU"/>
        </w:rPr>
        <w:t>(постановление Высшего Церковного Совета от 22 ноября 2013 года, журнал Священного Синода №141 от 25-26 декабря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i/>
          <w:lang w:val="ru-RU"/>
        </w:rPr>
      </w:pPr>
      <w:r w:rsidRPr="00EE5408">
        <w:rPr>
          <w:b/>
          <w:lang w:val="ru-RU"/>
        </w:rPr>
        <w:t xml:space="preserve">Положение о практике обучающихся, осваивающих образовательные программы высшего образования в образовательных организациях, имеющих конфессиональное представление Русской Православной Церкви и осуществляющих подготовку священнослужителей </w:t>
      </w:r>
      <w:r w:rsidRPr="00EE5408">
        <w:rPr>
          <w:b/>
          <w:i/>
          <w:lang w:val="ru-RU"/>
        </w:rPr>
        <w:t>(постановление Высшего Церковного Совета от 4 сентября 2013 года, журнал Священного Синода №141 от 25-26 декабря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деятельности индивидуальных наставников в духовной образовательной организации </w:t>
      </w:r>
      <w:r w:rsidRPr="00EE5408">
        <w:rPr>
          <w:b/>
          <w:i/>
          <w:lang w:val="ru-RU"/>
        </w:rPr>
        <w:t>(постановление Высшего Церковного Совета от 22 ноября 2013 года, журнал Священного Синода №141 от 25-26 декабря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Координационном центре по развитию богословской науки в Русской Православной Церкви </w:t>
      </w:r>
      <w:r w:rsidRPr="00EE5408">
        <w:rPr>
          <w:i/>
          <w:lang w:val="ru-RU"/>
        </w:rPr>
        <w:t>(журнал Священного Синода №156 от 25-26 декабря 2013 года).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>Позиция Московского Патриархата по вопросу о первенстве во Вселенской Церкви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7A1782" w:rsidRPr="00EE5408">
        <w:rPr>
          <w:i/>
          <w:lang w:val="ru-RU"/>
        </w:rPr>
        <w:t>(журнал Священного Синода №157</w:t>
      </w:r>
      <w:r w:rsidR="00DB7A4B" w:rsidRPr="00EE5408">
        <w:rPr>
          <w:i/>
          <w:lang w:val="ru-RU"/>
        </w:rPr>
        <w:t xml:space="preserve"> от 25-26 декабря 2013 года).</w:t>
      </w:r>
    </w:p>
    <w:p w:rsidR="007A1782" w:rsidRPr="00EE5408" w:rsidRDefault="007A1782" w:rsidP="007A1782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Документ «О крещении младенцев, родившихся при помощи “суррогатной матери”» </w:t>
      </w:r>
      <w:r w:rsidRPr="00EE5408">
        <w:rPr>
          <w:i/>
          <w:lang w:val="ru-RU"/>
        </w:rPr>
        <w:t>(журнал Священного Синода №158 от 25-26 декабря 2013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практике запрещения клириков в служении и </w:t>
      </w:r>
      <w:proofErr w:type="spellStart"/>
      <w:r w:rsidRPr="00EE5408">
        <w:rPr>
          <w:lang w:val="ru-RU"/>
        </w:rPr>
        <w:t>почисления</w:t>
      </w:r>
      <w:proofErr w:type="spellEnd"/>
      <w:r w:rsidRPr="00EE5408">
        <w:rPr>
          <w:lang w:val="ru-RU"/>
        </w:rPr>
        <w:t xml:space="preserve"> клириков за штат (новая редакция) </w:t>
      </w:r>
      <w:r w:rsidRPr="00EE5408">
        <w:rPr>
          <w:i/>
          <w:lang w:val="ru-RU"/>
        </w:rPr>
        <w:t>(журнал Священного Синода №38 от 18 марта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Учебная программа для </w:t>
      </w:r>
      <w:proofErr w:type="spellStart"/>
      <w:r w:rsidRPr="00EE5408">
        <w:rPr>
          <w:b/>
          <w:lang w:val="ru-RU"/>
        </w:rPr>
        <w:t>бакалавриата</w:t>
      </w:r>
      <w:proofErr w:type="spellEnd"/>
      <w:r w:rsidRPr="00EE5408">
        <w:rPr>
          <w:b/>
          <w:lang w:val="ru-RU"/>
        </w:rPr>
        <w:t xml:space="preserve"> духовных учебных заведений по предмету «Обзор новейших законодательных актов Русской Православной Церкви» </w:t>
      </w:r>
      <w:r w:rsidRPr="00EE5408">
        <w:rPr>
          <w:b/>
          <w:i/>
          <w:lang w:val="ru-RU"/>
        </w:rPr>
        <w:t>(постановление Высшего Церковного Совета от 30 апреля 2014 года, журнал Священного Синода №60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>Методические рекомендации по организации семинаров и руководству письменными работами студентов в духовных учебных заведениях (</w:t>
      </w:r>
      <w:r w:rsidRPr="00EE5408">
        <w:rPr>
          <w:b/>
          <w:i/>
          <w:lang w:val="ru-RU"/>
        </w:rPr>
        <w:t>постановление Высшего Церковного Совета от 30 апреля 2014 года</w:t>
      </w:r>
      <w:r w:rsidRPr="00EE5408">
        <w:rPr>
          <w:b/>
          <w:lang w:val="ru-RU"/>
        </w:rPr>
        <w:t>, журнал №60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войсковом казачьем священнике (принят за основу) </w:t>
      </w:r>
      <w:r w:rsidRPr="00EE5408">
        <w:rPr>
          <w:i/>
          <w:lang w:val="ru-RU"/>
        </w:rPr>
        <w:t>(ВЦС, журнал №60 Священного Синода от 25 июля 2014 года).</w:t>
      </w:r>
    </w:p>
    <w:p w:rsidR="00DB7A4B" w:rsidRPr="00EE5408" w:rsidRDefault="004C065D" w:rsidP="004C065D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u w:val="single"/>
          <w:lang w:val="ru-RU"/>
        </w:rPr>
      </w:pPr>
      <w:r w:rsidRPr="00EE5408">
        <w:rPr>
          <w:u w:val="single"/>
          <w:lang w:val="ru-RU"/>
        </w:rPr>
        <w:t xml:space="preserve">Положение о церковной аккредитации образовательных программ подготовки церковных специалистов в области катехизической, миссионерской, молодежной и социальной деятельности и </w:t>
      </w:r>
      <w:proofErr w:type="gramStart"/>
      <w:r w:rsidRPr="00EE5408">
        <w:rPr>
          <w:u w:val="single"/>
          <w:lang w:val="ru-RU"/>
        </w:rPr>
        <w:t>выдаче</w:t>
      </w:r>
      <w:proofErr w:type="gramEnd"/>
      <w:r w:rsidRPr="00EE5408">
        <w:rPr>
          <w:u w:val="single"/>
          <w:lang w:val="ru-RU"/>
        </w:rPr>
        <w:t xml:space="preserve"> образовательным организациям представления Русской Православной Церкви на право их реализации</w:t>
      </w:r>
      <w:r w:rsidR="00DB7A4B" w:rsidRPr="00EE5408">
        <w:rPr>
          <w:u w:val="single"/>
          <w:lang w:val="ru-RU"/>
        </w:rPr>
        <w:t xml:space="preserve"> </w:t>
      </w:r>
      <w:r w:rsidR="00DB7A4B" w:rsidRPr="00EE5408">
        <w:rPr>
          <w:i/>
          <w:u w:val="single"/>
          <w:lang w:val="ru-RU"/>
        </w:rPr>
        <w:t>(постановление Высшего Церковного Совета от</w:t>
      </w:r>
      <w:r w:rsidR="009932B6">
        <w:rPr>
          <w:i/>
          <w:u w:val="single"/>
          <w:lang w:val="ru-RU"/>
        </w:rPr>
        <w:t xml:space="preserve"> 17 июня 2014 года</w:t>
      </w:r>
      <w:r w:rsidR="00DB7A4B" w:rsidRPr="00EE5408">
        <w:rPr>
          <w:i/>
          <w:u w:val="single"/>
          <w:lang w:val="ru-RU"/>
        </w:rPr>
        <w:t>, журнал Священного Синода №60 от 25 июля 2014 года).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 xml:space="preserve">О порядке избрания кандидатов для рукоположения </w:t>
      </w:r>
      <w:proofErr w:type="gramStart"/>
      <w:r w:rsidR="00DB7A4B" w:rsidRPr="00EE5408">
        <w:rPr>
          <w:lang w:val="ru-RU"/>
        </w:rPr>
        <w:t>во</w:t>
      </w:r>
      <w:proofErr w:type="gramEnd"/>
      <w:r w:rsidR="00DB7A4B" w:rsidRPr="00EE5408">
        <w:rPr>
          <w:lang w:val="ru-RU"/>
        </w:rPr>
        <w:t xml:space="preserve"> епископский сан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 xml:space="preserve">(подготовлено </w:t>
      </w:r>
      <w:proofErr w:type="spellStart"/>
      <w:r w:rsidR="00DB7A4B" w:rsidRPr="00EE5408">
        <w:rPr>
          <w:i/>
          <w:lang w:val="ru-RU"/>
        </w:rPr>
        <w:t>Межсоборным</w:t>
      </w:r>
      <w:proofErr w:type="spellEnd"/>
      <w:r w:rsidR="00DB7A4B" w:rsidRPr="00EE5408">
        <w:rPr>
          <w:i/>
          <w:lang w:val="ru-RU"/>
        </w:rPr>
        <w:t xml:space="preserve"> Присутствием, журнал Священного Синода №73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 границах приходов </w:t>
      </w:r>
      <w:r w:rsidRPr="00EE5408">
        <w:rPr>
          <w:i/>
          <w:lang w:val="ru-RU"/>
        </w:rPr>
        <w:t xml:space="preserve">(подготовлено </w:t>
      </w:r>
      <w:proofErr w:type="spellStart"/>
      <w:r w:rsidRPr="00EE5408">
        <w:rPr>
          <w:i/>
          <w:lang w:val="ru-RU"/>
        </w:rPr>
        <w:t>Межсоборным</w:t>
      </w:r>
      <w:proofErr w:type="spellEnd"/>
      <w:r w:rsidRPr="00EE5408">
        <w:rPr>
          <w:i/>
          <w:lang w:val="ru-RU"/>
        </w:rPr>
        <w:t xml:space="preserve"> Присутствием, журнал Священного Синода №74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 развитии добровольческой деятельности в епархиях Русской Православной Церкви </w:t>
      </w:r>
      <w:r w:rsidRPr="00EE5408">
        <w:rPr>
          <w:i/>
          <w:lang w:val="ru-RU"/>
        </w:rPr>
        <w:t>(журнал Священного Синода №79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Концепция Русской Православной Церкви по утверждению трезвости и профилактике алкоголизма</w:t>
      </w:r>
      <w:r w:rsidRPr="00EE5408">
        <w:rPr>
          <w:i/>
          <w:lang w:val="ru-RU"/>
        </w:rPr>
        <w:t xml:space="preserve"> (подготовлено </w:t>
      </w:r>
      <w:proofErr w:type="spellStart"/>
      <w:r w:rsidRPr="00EE5408">
        <w:rPr>
          <w:i/>
          <w:lang w:val="ru-RU"/>
        </w:rPr>
        <w:t>Межсоборным</w:t>
      </w:r>
      <w:proofErr w:type="spellEnd"/>
      <w:r w:rsidRPr="00EE5408">
        <w:rPr>
          <w:i/>
          <w:lang w:val="ru-RU"/>
        </w:rPr>
        <w:t xml:space="preserve"> Присутствием, журнал Священного Синода №80 от 25 июля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 порядке установления соборов святых для митрополий и для епархий, не входящих в состав митрополий </w:t>
      </w:r>
      <w:r w:rsidRPr="00EE5408">
        <w:rPr>
          <w:i/>
          <w:lang w:val="ru-RU"/>
        </w:rPr>
        <w:t>(журнал Священного Синода №107 от 23 октября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Положение о должности епархиального </w:t>
      </w:r>
      <w:proofErr w:type="spellStart"/>
      <w:r w:rsidRPr="00EE5408">
        <w:rPr>
          <w:lang w:val="ru-RU"/>
        </w:rPr>
        <w:t>древлехранителя</w:t>
      </w:r>
      <w:proofErr w:type="spellEnd"/>
      <w:r w:rsidRPr="00EE5408">
        <w:rPr>
          <w:lang w:val="ru-RU"/>
        </w:rPr>
        <w:t xml:space="preserve"> </w:t>
      </w:r>
      <w:r w:rsidRPr="00EE5408">
        <w:rPr>
          <w:i/>
          <w:lang w:val="ru-RU"/>
        </w:rPr>
        <w:t xml:space="preserve">(постановление Высшего Церковного Совета от 19 сентября 2014 года, журналы Священного Синода №116, №132 от </w:t>
      </w:r>
      <w:r w:rsidR="008C13A0">
        <w:rPr>
          <w:i/>
          <w:lang w:val="ru-RU"/>
        </w:rPr>
        <w:t>25</w:t>
      </w:r>
      <w:bookmarkStart w:id="0" w:name="_GoBack"/>
      <w:bookmarkEnd w:id="0"/>
      <w:r w:rsidRPr="00EE5408">
        <w:rPr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нормативах времени для расчета учебной и научно-методической работы профессорско-преподавательского состава Московской духовной академии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об учебно-методическом отделе Московской духовной академии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по церковной аккредитации образовательной деятельности образовательных организаций </w:t>
      </w:r>
      <w:r w:rsidRPr="00EE5408">
        <w:rPr>
          <w:b/>
          <w:i/>
          <w:lang w:val="ru-RU"/>
        </w:rPr>
        <w:t>(постановление Высшего Церковного Совета от 13 ноября 2014 года, журнал Священного Синода №116 от 26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Примерные вопросы к итоговому междисциплинарному экзамену по программе </w:t>
      </w:r>
      <w:proofErr w:type="spellStart"/>
      <w:r w:rsidRPr="00EE5408">
        <w:rPr>
          <w:b/>
          <w:lang w:val="ru-RU"/>
        </w:rPr>
        <w:t>бакалавриата</w:t>
      </w:r>
      <w:proofErr w:type="spellEnd"/>
      <w:r w:rsidRPr="00EE5408">
        <w:rPr>
          <w:b/>
          <w:lang w:val="ru-RU"/>
        </w:rPr>
        <w:t xml:space="preserve"> в духовных учебных заведениях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Регламент участия представителей Учебного комитета в итоговой аттестации выпускников образовательных организаций с использованием дистанционных образовательных технологий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Правила приема на </w:t>
      </w:r>
      <w:proofErr w:type="spellStart"/>
      <w:r w:rsidRPr="00EE5408">
        <w:rPr>
          <w:b/>
          <w:lang w:val="ru-RU"/>
        </w:rPr>
        <w:t>бакалавриат</w:t>
      </w:r>
      <w:proofErr w:type="spellEnd"/>
      <w:r w:rsidRPr="00EE5408">
        <w:rPr>
          <w:b/>
          <w:lang w:val="ru-RU"/>
        </w:rPr>
        <w:t xml:space="preserve"> духовных учебных заведений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подготовительном отделении в духовных учебных заведениях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порядке проведения практики духовных образовательных организаций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приемной, предметной и апелляционной комиссиях духовных учебных заведениях </w:t>
      </w:r>
      <w:r w:rsidRPr="00EE5408">
        <w:rPr>
          <w:b/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>Принципы и направления работы с мигрантами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 xml:space="preserve">(постановление Высшего Церковного Совета от 13 ноября 2014 года, журнал Священного Синода №116 от </w:t>
      </w:r>
      <w:r w:rsidR="00B509B8">
        <w:rPr>
          <w:i/>
          <w:lang w:val="ru-RU"/>
        </w:rPr>
        <w:t>25</w:t>
      </w:r>
      <w:r w:rsidR="00DB7A4B" w:rsidRPr="00EE5408">
        <w:rPr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Изменения и дополнения в типовые уставы: епархии; прихода города Москвы; епархиального прихода; патриаршего подворья; архиерейского подворья; </w:t>
      </w:r>
      <w:proofErr w:type="spellStart"/>
      <w:r w:rsidRPr="00EE5408">
        <w:rPr>
          <w:lang w:val="ru-RU"/>
        </w:rPr>
        <w:t>ставропигиального</w:t>
      </w:r>
      <w:proofErr w:type="spellEnd"/>
      <w:r w:rsidRPr="00EE5408">
        <w:rPr>
          <w:lang w:val="ru-RU"/>
        </w:rPr>
        <w:t xml:space="preserve"> монастыря; епархиального монастыря; монастыря, приписного к </w:t>
      </w:r>
      <w:proofErr w:type="spellStart"/>
      <w:r w:rsidRPr="00EE5408">
        <w:rPr>
          <w:lang w:val="ru-RU"/>
        </w:rPr>
        <w:t>ставропигиальному</w:t>
      </w:r>
      <w:proofErr w:type="spellEnd"/>
      <w:r w:rsidRPr="00EE5408">
        <w:rPr>
          <w:lang w:val="ru-RU"/>
        </w:rPr>
        <w:t xml:space="preserve"> монастырю; подворья </w:t>
      </w:r>
      <w:proofErr w:type="spellStart"/>
      <w:r w:rsidRPr="00EE5408">
        <w:rPr>
          <w:lang w:val="ru-RU"/>
        </w:rPr>
        <w:t>ставропигиального</w:t>
      </w:r>
      <w:proofErr w:type="spellEnd"/>
      <w:r w:rsidRPr="00EE5408">
        <w:rPr>
          <w:lang w:val="ru-RU"/>
        </w:rPr>
        <w:t xml:space="preserve"> монастыря; подворья епархиального монастыря </w:t>
      </w:r>
      <w:r w:rsidRPr="00EE5408">
        <w:rPr>
          <w:i/>
          <w:lang w:val="ru-RU"/>
        </w:rPr>
        <w:t xml:space="preserve">(журнал Священного Синода №123 от </w:t>
      </w:r>
      <w:r w:rsidR="00B509B8">
        <w:rPr>
          <w:i/>
          <w:lang w:val="ru-RU"/>
        </w:rPr>
        <w:t>25</w:t>
      </w:r>
      <w:r w:rsidRPr="00EE5408">
        <w:rPr>
          <w:i/>
          <w:lang w:val="ru-RU"/>
        </w:rPr>
        <w:t xml:space="preserve"> декабря 2014 года).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Типовые уставы для духовных академий и духовных семинарий, находящихся на </w:t>
      </w:r>
      <w:r w:rsidR="00CD296F" w:rsidRPr="00EE5408">
        <w:rPr>
          <w:b/>
          <w:lang w:val="ru-RU"/>
        </w:rPr>
        <w:t>территории Российской Федерации с рекомендацией</w:t>
      </w:r>
      <w:r w:rsidRPr="00EE5408">
        <w:rPr>
          <w:b/>
          <w:lang w:val="ru-RU"/>
        </w:rPr>
        <w:t xml:space="preserve"> </w:t>
      </w:r>
      <w:r w:rsidR="00CD296F" w:rsidRPr="00EE5408">
        <w:rPr>
          <w:b/>
          <w:lang w:val="ru-RU"/>
        </w:rPr>
        <w:t xml:space="preserve">духовным </w:t>
      </w:r>
      <w:r w:rsidRPr="00EE5408">
        <w:rPr>
          <w:b/>
          <w:lang w:val="ru-RU"/>
        </w:rPr>
        <w:t xml:space="preserve">академиям и семинариям, расположенным в других странах, использовать данные уставы с привязкой к законодательству этих стран </w:t>
      </w:r>
      <w:r w:rsidRPr="00EE5408">
        <w:rPr>
          <w:b/>
          <w:i/>
          <w:lang w:val="ru-RU"/>
        </w:rPr>
        <w:t xml:space="preserve">(журнал Священного Синода №124 от </w:t>
      </w:r>
      <w:r w:rsidR="00B509B8">
        <w:rPr>
          <w:b/>
          <w:i/>
          <w:lang w:val="ru-RU"/>
        </w:rPr>
        <w:t>25</w:t>
      </w:r>
      <w:r w:rsidRPr="00EE5408">
        <w:rPr>
          <w:b/>
          <w:i/>
          <w:lang w:val="ru-RU"/>
        </w:rPr>
        <w:t xml:space="preserve"> декабря 2014 года).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 xml:space="preserve">Об участии </w:t>
      </w:r>
      <w:proofErr w:type="gramStart"/>
      <w:r w:rsidR="00DB7A4B" w:rsidRPr="00EE5408">
        <w:rPr>
          <w:lang w:val="ru-RU"/>
        </w:rPr>
        <w:t>верных</w:t>
      </w:r>
      <w:proofErr w:type="gramEnd"/>
      <w:r w:rsidR="00DB7A4B" w:rsidRPr="00EE5408">
        <w:rPr>
          <w:lang w:val="ru-RU"/>
        </w:rPr>
        <w:t xml:space="preserve"> в Евхаристии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 xml:space="preserve">(подготовлено </w:t>
      </w:r>
      <w:proofErr w:type="spellStart"/>
      <w:r w:rsidR="00DB7A4B" w:rsidRPr="00EE5408">
        <w:rPr>
          <w:i/>
          <w:lang w:val="ru-RU"/>
        </w:rPr>
        <w:t>Межсоборным</w:t>
      </w:r>
      <w:proofErr w:type="spellEnd"/>
      <w:r w:rsidR="00DB7A4B" w:rsidRPr="00EE5408">
        <w:rPr>
          <w:i/>
          <w:lang w:val="ru-RU"/>
        </w:rPr>
        <w:t xml:space="preserve"> Присутствием, Архиерейское Совещание, журнал Священного Синода №1 от 13 июля </w:t>
      </w:r>
      <w:r w:rsidR="004C065D" w:rsidRPr="00EE5408">
        <w:rPr>
          <w:i/>
          <w:lang w:val="ru-RU"/>
        </w:rPr>
        <w:t>2015 года</w:t>
      </w:r>
      <w:r w:rsidR="00DB7A4B" w:rsidRPr="00EE5408">
        <w:rPr>
          <w:i/>
          <w:lang w:val="ru-RU"/>
        </w:rPr>
        <w:t>).</w:t>
      </w:r>
    </w:p>
    <w:p w:rsidR="00DB7A4B" w:rsidRPr="00EE5408" w:rsidRDefault="00F34E69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>Документ «</w:t>
      </w:r>
      <w:r w:rsidR="00DB7A4B" w:rsidRPr="00EE5408">
        <w:rPr>
          <w:lang w:val="ru-RU"/>
        </w:rPr>
        <w:t>О христианском погребении усопших</w:t>
      </w:r>
      <w:r w:rsidRPr="00EE5408">
        <w:rPr>
          <w:lang w:val="ru-RU"/>
        </w:rPr>
        <w:t>»</w:t>
      </w:r>
      <w:r w:rsidR="00DB7A4B" w:rsidRPr="00EE5408">
        <w:rPr>
          <w:lang w:val="ru-RU"/>
        </w:rPr>
        <w:t xml:space="preserve"> </w:t>
      </w:r>
      <w:r w:rsidR="00DB7A4B" w:rsidRPr="00EE5408">
        <w:rPr>
          <w:i/>
          <w:lang w:val="ru-RU"/>
        </w:rPr>
        <w:t xml:space="preserve">(подготовлено </w:t>
      </w:r>
      <w:proofErr w:type="spellStart"/>
      <w:r w:rsidR="00DB7A4B" w:rsidRPr="00EE5408">
        <w:rPr>
          <w:i/>
          <w:lang w:val="ru-RU"/>
        </w:rPr>
        <w:t>Межсоборным</w:t>
      </w:r>
      <w:proofErr w:type="spellEnd"/>
      <w:r w:rsidR="00DB7A4B" w:rsidRPr="00EE5408">
        <w:rPr>
          <w:i/>
          <w:lang w:val="ru-RU"/>
        </w:rPr>
        <w:t xml:space="preserve"> Присутствием, журнал Священного Синода №30 от 13 июля </w:t>
      </w:r>
      <w:r w:rsidR="004C065D" w:rsidRPr="00EE5408">
        <w:rPr>
          <w:i/>
          <w:lang w:val="ru-RU"/>
        </w:rPr>
        <w:t>2015 года</w:t>
      </w:r>
      <w:r w:rsidR="00DB7A4B"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lastRenderedPageBreak/>
        <w:t xml:space="preserve">Типовое положение об организации учебного процесса в духовных образовательных организациях Русской Православной Церкви </w:t>
      </w:r>
      <w:r w:rsidRPr="00EE5408">
        <w:rPr>
          <w:b/>
          <w:i/>
          <w:lang w:val="ru-RU"/>
        </w:rPr>
        <w:t xml:space="preserve">(журнал Священного Синода №40 от 13 июля </w:t>
      </w:r>
      <w:r w:rsidR="004C065D" w:rsidRPr="00EE5408">
        <w:rPr>
          <w:b/>
          <w:i/>
          <w:lang w:val="ru-RU"/>
        </w:rPr>
        <w:t>2015 года</w:t>
      </w:r>
      <w:r w:rsidRPr="00EE5408">
        <w:rPr>
          <w:b/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proofErr w:type="gramStart"/>
      <w:r w:rsidRPr="00EE5408">
        <w:rPr>
          <w:b/>
          <w:lang w:val="ru-RU"/>
        </w:rPr>
        <w:t xml:space="preserve">Примерный Учебный план по направлению подготовки Теология (для духовных учебных заведений — (уровень </w:t>
      </w:r>
      <w:proofErr w:type="spellStart"/>
      <w:r w:rsidRPr="00EE5408">
        <w:rPr>
          <w:b/>
          <w:lang w:val="ru-RU"/>
        </w:rPr>
        <w:t>бакалавриата</w:t>
      </w:r>
      <w:proofErr w:type="spellEnd"/>
      <w:r w:rsidRPr="00EE5408">
        <w:rPr>
          <w:b/>
          <w:lang w:val="ru-RU"/>
        </w:rPr>
        <w:t xml:space="preserve">) и график введения Учебного плана </w:t>
      </w:r>
      <w:r w:rsidRPr="00EE5408">
        <w:rPr>
          <w:b/>
          <w:i/>
          <w:lang w:val="ru-RU"/>
        </w:rPr>
        <w:t xml:space="preserve">(постановление Высшего Церковного Совета от 17 февраля </w:t>
      </w:r>
      <w:r w:rsidR="004C065D" w:rsidRPr="00EE5408">
        <w:rPr>
          <w:b/>
          <w:i/>
          <w:lang w:val="ru-RU"/>
        </w:rPr>
        <w:t>2015 года</w:t>
      </w:r>
      <w:r w:rsidRPr="00EE5408">
        <w:rPr>
          <w:b/>
          <w:i/>
          <w:lang w:val="ru-RU"/>
        </w:rPr>
        <w:t xml:space="preserve">, журнал Священного Синода №40 от 13 июля </w:t>
      </w:r>
      <w:r w:rsidR="004C065D" w:rsidRPr="00EE5408">
        <w:rPr>
          <w:b/>
          <w:i/>
          <w:lang w:val="ru-RU"/>
        </w:rPr>
        <w:t>2015 года</w:t>
      </w:r>
      <w:r w:rsidRPr="00EE5408">
        <w:rPr>
          <w:b/>
          <w:i/>
          <w:lang w:val="ru-RU"/>
        </w:rPr>
        <w:t>).</w:t>
      </w:r>
      <w:proofErr w:type="gramEnd"/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proofErr w:type="gramStart"/>
      <w:r w:rsidRPr="00EE5408">
        <w:rPr>
          <w:lang w:val="ru-RU"/>
        </w:rPr>
        <w:t xml:space="preserve">Положение об образовательных курсах для монашествующих Русской Православной Церкви </w:t>
      </w:r>
      <w:r w:rsidRPr="00EE5408">
        <w:rPr>
          <w:i/>
          <w:lang w:val="ru-RU"/>
        </w:rPr>
        <w:t xml:space="preserve">(постановление Высшего Церковного Совета от 29 апреля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 xml:space="preserve">, журнал Священного Синода №40 от 13 июля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  <w:proofErr w:type="gramEnd"/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о распределении ответственности синодальных учреждений в области церковного попечения о </w:t>
      </w:r>
      <w:proofErr w:type="spellStart"/>
      <w:r w:rsidRPr="00EE5408">
        <w:rPr>
          <w:lang w:val="ru-RU"/>
        </w:rPr>
        <w:t>ресоциализации</w:t>
      </w:r>
      <w:proofErr w:type="spellEnd"/>
      <w:r w:rsidRPr="00EE5408">
        <w:rPr>
          <w:lang w:val="ru-RU"/>
        </w:rPr>
        <w:t xml:space="preserve"> (социальной реабилитации) лиц, освободившихся из мест лишения свободы, а также несовершеннолетних правонарушителей </w:t>
      </w:r>
      <w:r w:rsidRPr="00EE5408">
        <w:rPr>
          <w:i/>
          <w:lang w:val="ru-RU"/>
        </w:rPr>
        <w:t xml:space="preserve">(постановление Высшего Церковного Совета от 25 июня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 xml:space="preserve">, журнал Священного Синода №40 от 13 июля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епархиальном совете по теологическому образованию в Русской Православной Церкви </w:t>
      </w:r>
      <w:r w:rsidRPr="00EE5408">
        <w:rPr>
          <w:i/>
          <w:lang w:val="ru-RU"/>
        </w:rPr>
        <w:t xml:space="preserve">(постановление Высшего Церковного Совета от 25 июня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 xml:space="preserve">, журнал Священного Синода №40 от 13 июля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Регламент работы епархиального совета по теологическому образованию в Русской Православной Церкви </w:t>
      </w:r>
      <w:r w:rsidRPr="00EE5408">
        <w:rPr>
          <w:i/>
          <w:lang w:val="ru-RU"/>
        </w:rPr>
        <w:t xml:space="preserve">(ВЦС, журнал Священного Синода №40 от 5 мая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Методические рекомендации об участии Русской Православной Церкви в природоохранной деятельности </w:t>
      </w:r>
      <w:r w:rsidRPr="00EE5408">
        <w:rPr>
          <w:i/>
          <w:lang w:val="ru-RU"/>
        </w:rPr>
        <w:t xml:space="preserve">(постановление Высшего Церковного Совета от 25 июня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 xml:space="preserve">, журнал Священного Синода №40 от 13 июля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Постановление Священного Синода о порядке управления епархиальными монастырями, </w:t>
      </w:r>
      <w:proofErr w:type="spellStart"/>
      <w:r w:rsidRPr="00EE5408">
        <w:rPr>
          <w:lang w:val="ru-RU"/>
        </w:rPr>
        <w:t>священноархимандритом</w:t>
      </w:r>
      <w:proofErr w:type="spellEnd"/>
      <w:r w:rsidRPr="00EE5408">
        <w:rPr>
          <w:lang w:val="ru-RU"/>
        </w:rPr>
        <w:t xml:space="preserve"> которых является епархиальный архиерей </w:t>
      </w:r>
      <w:r w:rsidR="004C065D" w:rsidRPr="00EE5408">
        <w:rPr>
          <w:lang w:val="ru-RU"/>
        </w:rPr>
        <w:t xml:space="preserve">и Типовой устав таких монастырей </w:t>
      </w:r>
      <w:r w:rsidRPr="00EE5408">
        <w:rPr>
          <w:i/>
          <w:lang w:val="ru-RU"/>
        </w:rPr>
        <w:t xml:space="preserve">(журнал Священного Синода №53 от 13 июля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порядке распределения выпускников духовных учебных заведений Русской Православной Церкви и регламент к нему </w:t>
      </w:r>
      <w:r w:rsidRPr="00EE5408">
        <w:rPr>
          <w:b/>
          <w:i/>
          <w:lang w:val="ru-RU"/>
        </w:rPr>
        <w:t xml:space="preserve">(журнал Священного Синода №78 от 22 октября </w:t>
      </w:r>
      <w:r w:rsidR="004C065D" w:rsidRPr="00EE5408">
        <w:rPr>
          <w:b/>
          <w:i/>
          <w:lang w:val="ru-RU"/>
        </w:rPr>
        <w:t>2015 года</w:t>
      </w:r>
      <w:r w:rsidRPr="00EE5408">
        <w:rPr>
          <w:b/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i/>
          <w:lang w:val="ru-RU"/>
        </w:rPr>
      </w:pPr>
      <w:r w:rsidRPr="00EE5408">
        <w:rPr>
          <w:lang w:val="ru-RU"/>
        </w:rPr>
        <w:t xml:space="preserve">Концепция Русской Православной Церкви по духовному </w:t>
      </w:r>
      <w:proofErr w:type="spellStart"/>
      <w:r w:rsidRPr="00EE5408">
        <w:rPr>
          <w:lang w:val="ru-RU"/>
        </w:rPr>
        <w:t>окормлению</w:t>
      </w:r>
      <w:proofErr w:type="spellEnd"/>
      <w:r w:rsidRPr="00EE5408">
        <w:rPr>
          <w:lang w:val="ru-RU"/>
        </w:rPr>
        <w:t xml:space="preserve"> и поддержке казачества </w:t>
      </w:r>
      <w:r w:rsidRPr="00EE5408">
        <w:rPr>
          <w:i/>
          <w:lang w:val="ru-RU"/>
        </w:rPr>
        <w:t xml:space="preserve">(постановление Высшего Церковного Совета от 9 сентября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 xml:space="preserve"> </w:t>
      </w:r>
      <w:proofErr w:type="spellStart"/>
      <w:proofErr w:type="gramStart"/>
      <w:r w:rsidRPr="00EE5408">
        <w:rPr>
          <w:i/>
          <w:lang w:val="ru-RU"/>
        </w:rPr>
        <w:t>года</w:t>
      </w:r>
      <w:proofErr w:type="spellEnd"/>
      <w:proofErr w:type="gramEnd"/>
      <w:r w:rsidRPr="00EE5408">
        <w:rPr>
          <w:i/>
          <w:lang w:val="ru-RU"/>
        </w:rPr>
        <w:t xml:space="preserve">, журнал Священного Синода №89 от 24 декабря </w:t>
      </w:r>
      <w:r w:rsidR="004C065D" w:rsidRPr="00EE5408">
        <w:rPr>
          <w:i/>
          <w:lang w:val="ru-RU"/>
        </w:rPr>
        <w:t>2015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>Положение об учебных званиях и штатных должностях в духовных учебных заведениях Русской Православной Церкви (</w:t>
      </w:r>
      <w:r w:rsidRPr="00EE5408">
        <w:rPr>
          <w:b/>
          <w:i/>
          <w:lang w:val="ru-RU"/>
        </w:rPr>
        <w:t xml:space="preserve">постановление Высшего Церковного Совета от 10 декабря </w:t>
      </w:r>
      <w:r w:rsidR="004C065D" w:rsidRPr="00EE5408">
        <w:rPr>
          <w:b/>
          <w:i/>
          <w:lang w:val="ru-RU"/>
        </w:rPr>
        <w:t>2015 года</w:t>
      </w:r>
      <w:r w:rsidRPr="00EE5408">
        <w:rPr>
          <w:b/>
          <w:i/>
          <w:lang w:val="ru-RU"/>
        </w:rPr>
        <w:t xml:space="preserve"> </w:t>
      </w:r>
      <w:proofErr w:type="spellStart"/>
      <w:proofErr w:type="gramStart"/>
      <w:r w:rsidRPr="00EE5408">
        <w:rPr>
          <w:b/>
          <w:i/>
          <w:lang w:val="ru-RU"/>
        </w:rPr>
        <w:t>года</w:t>
      </w:r>
      <w:proofErr w:type="spellEnd"/>
      <w:proofErr w:type="gramEnd"/>
      <w:r w:rsidRPr="00EE5408">
        <w:rPr>
          <w:b/>
          <w:i/>
          <w:lang w:val="ru-RU"/>
        </w:rPr>
        <w:t xml:space="preserve">, </w:t>
      </w:r>
      <w:r w:rsidRPr="00EE5408">
        <w:rPr>
          <w:b/>
          <w:lang w:val="ru-RU"/>
        </w:rPr>
        <w:t xml:space="preserve">журнал №89 от 24 декабря </w:t>
      </w:r>
      <w:r w:rsidR="004C065D" w:rsidRPr="00EE5408">
        <w:rPr>
          <w:b/>
          <w:lang w:val="ru-RU"/>
        </w:rPr>
        <w:t>2015 года</w:t>
      </w:r>
      <w:r w:rsidRPr="00EE5408">
        <w:rPr>
          <w:b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Положение о </w:t>
      </w:r>
      <w:proofErr w:type="spellStart"/>
      <w:r w:rsidRPr="00EE5408">
        <w:rPr>
          <w:b/>
          <w:lang w:val="ru-RU"/>
        </w:rPr>
        <w:t>Номинационной</w:t>
      </w:r>
      <w:proofErr w:type="spellEnd"/>
      <w:r w:rsidRPr="00EE5408">
        <w:rPr>
          <w:b/>
          <w:lang w:val="ru-RU"/>
        </w:rPr>
        <w:t xml:space="preserve"> комиссии Учебного комитета </w:t>
      </w:r>
      <w:r w:rsidRPr="00EE5408">
        <w:rPr>
          <w:b/>
          <w:i/>
          <w:lang w:val="ru-RU"/>
        </w:rPr>
        <w:t>(постановление Высшего Церковного Совета от 10 декабря 2015 года, журнал Священного Синода №89 от 24 декабря 2015</w:t>
      </w:r>
      <w:r w:rsidR="004C065D" w:rsidRPr="00EE5408">
        <w:rPr>
          <w:b/>
          <w:i/>
          <w:lang w:val="ru-RU"/>
        </w:rPr>
        <w:t xml:space="preserve"> года</w:t>
      </w:r>
      <w:r w:rsidRPr="00EE5408">
        <w:rPr>
          <w:b/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Патриаршей комиссии по вопросам физической культуры и спорта, список членов комиссии </w:t>
      </w:r>
      <w:r w:rsidRPr="00EE5408">
        <w:rPr>
          <w:i/>
          <w:lang w:val="ru-RU"/>
        </w:rPr>
        <w:t>(постановление Высшего Церковного Совета от 10 декабря 2015 года, журнал Священного Синода №107 от 24 декабря 2015</w:t>
      </w:r>
      <w:r w:rsidR="004C065D" w:rsidRPr="00EE5408">
        <w:rPr>
          <w:i/>
          <w:lang w:val="ru-RU"/>
        </w:rPr>
        <w:t xml:space="preserve">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Рекомендации синодальным учреждениям в области подготовки и повышения квалификации профильных епархиальных сотрудников и координации их деятельности </w:t>
      </w:r>
      <w:r w:rsidRPr="00EE5408">
        <w:rPr>
          <w:i/>
          <w:lang w:val="ru-RU"/>
        </w:rPr>
        <w:t>(постановление Высшего Церковного Совета от 10 декабря 2015 года, журнал Священного Синода №89 от 24 декабря 2015</w:t>
      </w:r>
      <w:r w:rsidR="004C065D" w:rsidRPr="00EE5408">
        <w:rPr>
          <w:i/>
          <w:lang w:val="ru-RU"/>
        </w:rPr>
        <w:t xml:space="preserve">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numPr>
          <w:ilvl w:val="0"/>
          <w:numId w:val="16"/>
        </w:numPr>
        <w:suppressAutoHyphens w:val="0"/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Положение о Синодальной богослужебной комиссии </w:t>
      </w:r>
      <w:r w:rsidRPr="00EE5408">
        <w:rPr>
          <w:i/>
          <w:lang w:val="ru-RU"/>
        </w:rPr>
        <w:t>(журнал Священного Синода №113 от 24 декабря 2015</w:t>
      </w:r>
      <w:r w:rsidR="004C065D" w:rsidRPr="00EE5408">
        <w:rPr>
          <w:i/>
          <w:lang w:val="ru-RU"/>
        </w:rPr>
        <w:t xml:space="preserve"> года</w:t>
      </w:r>
      <w:r w:rsidRPr="00EE5408">
        <w:rPr>
          <w:i/>
          <w:lang w:val="ru-RU"/>
        </w:rPr>
        <w:t>).</w:t>
      </w:r>
    </w:p>
    <w:p w:rsidR="00DB7A4B" w:rsidRPr="00EE5408" w:rsidRDefault="00DB7A4B" w:rsidP="006A445B">
      <w:pPr>
        <w:pStyle w:val="a7"/>
        <w:jc w:val="both"/>
        <w:rPr>
          <w:lang w:val="ru-RU"/>
        </w:rPr>
      </w:pPr>
    </w:p>
    <w:p w:rsidR="00987B76" w:rsidRPr="00EE5408" w:rsidRDefault="00A046F2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>В 2013-2015 гг. были образованы следующие епархии</w:t>
      </w:r>
    </w:p>
    <w:p w:rsidR="00AB1A3A" w:rsidRPr="00EE5408" w:rsidRDefault="00AB1A3A" w:rsidP="00FE0960">
      <w:pPr>
        <w:jc w:val="both"/>
        <w:rPr>
          <w:b/>
          <w:i/>
          <w:lang w:val="ru-RU"/>
        </w:rPr>
      </w:pPr>
      <w:r w:rsidRPr="00EE5408">
        <w:rPr>
          <w:b/>
          <w:i/>
          <w:lang w:val="ru-RU"/>
        </w:rPr>
        <w:t>Священным Синодом</w:t>
      </w:r>
    </w:p>
    <w:p w:rsidR="00987B76" w:rsidRPr="00EE5408" w:rsidRDefault="00AB1A3A" w:rsidP="00AB1A3A">
      <w:pPr>
        <w:pStyle w:val="a7"/>
        <w:numPr>
          <w:ilvl w:val="0"/>
          <w:numId w:val="18"/>
        </w:numPr>
        <w:jc w:val="both"/>
        <w:rPr>
          <w:lang w:val="ru-RU"/>
        </w:rPr>
      </w:pPr>
      <w:r w:rsidRPr="00EE5408">
        <w:rPr>
          <w:i/>
          <w:lang w:val="ru-RU"/>
        </w:rPr>
        <w:lastRenderedPageBreak/>
        <w:t xml:space="preserve">в </w:t>
      </w:r>
      <w:r w:rsidR="00812686" w:rsidRPr="00EE5408">
        <w:rPr>
          <w:i/>
          <w:lang w:val="ru-RU"/>
        </w:rPr>
        <w:t>2013 году:</w:t>
      </w:r>
      <w:r w:rsidR="00812686" w:rsidRPr="00EE5408">
        <w:rPr>
          <w:lang w:val="ru-RU"/>
        </w:rPr>
        <w:t xml:space="preserve"> </w:t>
      </w:r>
      <w:proofErr w:type="gramStart"/>
      <w:r w:rsidR="00812686" w:rsidRPr="00EE5408">
        <w:rPr>
          <w:lang w:val="ru-RU"/>
        </w:rPr>
        <w:t xml:space="preserve">Выборгская, Гатчинская, Тихвинская, </w:t>
      </w:r>
      <w:proofErr w:type="spellStart"/>
      <w:r w:rsidR="00812686" w:rsidRPr="00EE5408">
        <w:rPr>
          <w:lang w:val="ru-RU"/>
        </w:rPr>
        <w:t>Даугавпилсская</w:t>
      </w:r>
      <w:proofErr w:type="spellEnd"/>
      <w:r w:rsidR="00812686" w:rsidRPr="00EE5408">
        <w:rPr>
          <w:lang w:val="ru-RU"/>
        </w:rPr>
        <w:t xml:space="preserve">, Новороссийская, </w:t>
      </w:r>
      <w:proofErr w:type="spellStart"/>
      <w:r w:rsidR="00812686" w:rsidRPr="00EE5408">
        <w:rPr>
          <w:lang w:val="ru-RU"/>
        </w:rPr>
        <w:t>Ейская</w:t>
      </w:r>
      <w:proofErr w:type="spellEnd"/>
      <w:r w:rsidR="00812686" w:rsidRPr="00EE5408">
        <w:rPr>
          <w:lang w:val="ru-RU"/>
        </w:rPr>
        <w:t xml:space="preserve">, </w:t>
      </w:r>
      <w:proofErr w:type="spellStart"/>
      <w:r w:rsidR="00812686" w:rsidRPr="00EE5408">
        <w:rPr>
          <w:lang w:val="ru-RU"/>
        </w:rPr>
        <w:t>Армавирская</w:t>
      </w:r>
      <w:proofErr w:type="spellEnd"/>
      <w:r w:rsidR="00812686" w:rsidRPr="00EE5408">
        <w:rPr>
          <w:lang w:val="ru-RU"/>
        </w:rPr>
        <w:t xml:space="preserve">, Тихорецкая, </w:t>
      </w:r>
      <w:proofErr w:type="spellStart"/>
      <w:r w:rsidR="00812686" w:rsidRPr="00EE5408">
        <w:rPr>
          <w:lang w:val="ru-RU"/>
        </w:rPr>
        <w:t>Ахтубинская</w:t>
      </w:r>
      <w:proofErr w:type="spellEnd"/>
      <w:r w:rsidR="00812686" w:rsidRPr="00EE5408">
        <w:rPr>
          <w:lang w:val="ru-RU"/>
        </w:rPr>
        <w:t xml:space="preserve">, </w:t>
      </w:r>
      <w:proofErr w:type="spellStart"/>
      <w:r w:rsidR="00812686" w:rsidRPr="00EE5408">
        <w:rPr>
          <w:lang w:val="ru-RU"/>
        </w:rPr>
        <w:t>Колпашевская</w:t>
      </w:r>
      <w:proofErr w:type="spellEnd"/>
      <w:r w:rsidR="00812686" w:rsidRPr="00EE5408">
        <w:rPr>
          <w:lang w:val="ru-RU"/>
        </w:rPr>
        <w:t xml:space="preserve">, </w:t>
      </w:r>
      <w:proofErr w:type="spellStart"/>
      <w:r w:rsidR="00812686" w:rsidRPr="00EE5408">
        <w:rPr>
          <w:lang w:val="ru-RU"/>
        </w:rPr>
        <w:t>Костомукшская</w:t>
      </w:r>
      <w:proofErr w:type="spellEnd"/>
      <w:r w:rsidR="00812686" w:rsidRPr="00EE5408">
        <w:rPr>
          <w:lang w:val="ru-RU"/>
        </w:rPr>
        <w:t xml:space="preserve">, Елецкая, </w:t>
      </w:r>
      <w:proofErr w:type="spellStart"/>
      <w:r w:rsidR="00812686" w:rsidRPr="00EE5408">
        <w:rPr>
          <w:lang w:val="ru-RU"/>
        </w:rPr>
        <w:t>Клинцовская</w:t>
      </w:r>
      <w:proofErr w:type="spellEnd"/>
      <w:r w:rsidR="00812686" w:rsidRPr="00EE5408">
        <w:rPr>
          <w:lang w:val="ru-RU"/>
        </w:rPr>
        <w:t xml:space="preserve">, Александровская, Муромская, </w:t>
      </w:r>
      <w:proofErr w:type="spellStart"/>
      <w:r w:rsidR="00812686" w:rsidRPr="00EE5408">
        <w:rPr>
          <w:lang w:val="ru-RU"/>
        </w:rPr>
        <w:t>Козельская</w:t>
      </w:r>
      <w:proofErr w:type="spellEnd"/>
      <w:r w:rsidR="00812686" w:rsidRPr="00EE5408">
        <w:rPr>
          <w:lang w:val="ru-RU"/>
        </w:rPr>
        <w:t xml:space="preserve">, </w:t>
      </w:r>
      <w:proofErr w:type="spellStart"/>
      <w:r w:rsidR="00812686" w:rsidRPr="00EE5408">
        <w:rPr>
          <w:lang w:val="ru-RU"/>
        </w:rPr>
        <w:t>Песоченская</w:t>
      </w:r>
      <w:proofErr w:type="spellEnd"/>
      <w:r w:rsidR="00812686" w:rsidRPr="00EE5408">
        <w:rPr>
          <w:lang w:val="ru-RU"/>
        </w:rPr>
        <w:t xml:space="preserve">, </w:t>
      </w:r>
      <w:proofErr w:type="spellStart"/>
      <w:r w:rsidR="00812686" w:rsidRPr="00EE5408">
        <w:rPr>
          <w:lang w:val="ru-RU"/>
        </w:rPr>
        <w:t>Ишимская</w:t>
      </w:r>
      <w:proofErr w:type="spellEnd"/>
      <w:r w:rsidR="00812686" w:rsidRPr="00EE5408">
        <w:rPr>
          <w:lang w:val="ru-RU"/>
        </w:rPr>
        <w:t xml:space="preserve">, Североморская, </w:t>
      </w:r>
      <w:proofErr w:type="spellStart"/>
      <w:r w:rsidR="00812686" w:rsidRPr="00EE5408">
        <w:rPr>
          <w:lang w:val="ru-RU"/>
        </w:rPr>
        <w:t>Горноалтайская</w:t>
      </w:r>
      <w:proofErr w:type="spellEnd"/>
      <w:r w:rsidR="00F470C5" w:rsidRPr="00EE5408">
        <w:rPr>
          <w:lang w:val="ru-RU"/>
        </w:rPr>
        <w:t xml:space="preserve">, </w:t>
      </w:r>
      <w:proofErr w:type="spellStart"/>
      <w:r w:rsidR="00F470C5" w:rsidRPr="00EE5408">
        <w:rPr>
          <w:lang w:val="ru-RU"/>
        </w:rPr>
        <w:t>Россошанская</w:t>
      </w:r>
      <w:proofErr w:type="spellEnd"/>
      <w:r w:rsidR="00F470C5" w:rsidRPr="00EE5408">
        <w:rPr>
          <w:lang w:val="ru-RU"/>
        </w:rPr>
        <w:t xml:space="preserve">, Борисоглебская, </w:t>
      </w:r>
      <w:proofErr w:type="spellStart"/>
      <w:r w:rsidR="00F470C5" w:rsidRPr="00EE5408">
        <w:rPr>
          <w:lang w:val="ru-RU"/>
        </w:rPr>
        <w:t>Сарапульская</w:t>
      </w:r>
      <w:proofErr w:type="spellEnd"/>
      <w:r w:rsidR="00F470C5" w:rsidRPr="00EE5408">
        <w:rPr>
          <w:lang w:val="ru-RU"/>
        </w:rPr>
        <w:t xml:space="preserve">, </w:t>
      </w:r>
      <w:proofErr w:type="spellStart"/>
      <w:r w:rsidR="00F470C5" w:rsidRPr="00EE5408">
        <w:rPr>
          <w:lang w:val="ru-RU"/>
        </w:rPr>
        <w:t>Глазовская</w:t>
      </w:r>
      <w:proofErr w:type="spellEnd"/>
      <w:r w:rsidR="00CF129A" w:rsidRPr="00EE5408">
        <w:rPr>
          <w:lang w:val="ru-RU"/>
        </w:rPr>
        <w:t>;</w:t>
      </w:r>
      <w:proofErr w:type="gramEnd"/>
    </w:p>
    <w:p w:rsidR="00812686" w:rsidRPr="00EE5408" w:rsidRDefault="00AB1A3A" w:rsidP="00AB1A3A">
      <w:pPr>
        <w:pStyle w:val="a7"/>
        <w:numPr>
          <w:ilvl w:val="0"/>
          <w:numId w:val="18"/>
        </w:numPr>
        <w:jc w:val="both"/>
        <w:rPr>
          <w:lang w:val="ru-RU"/>
        </w:rPr>
      </w:pPr>
      <w:r w:rsidRPr="00EE5408">
        <w:rPr>
          <w:i/>
          <w:lang w:val="ru-RU"/>
        </w:rPr>
        <w:t xml:space="preserve">в </w:t>
      </w:r>
      <w:r w:rsidR="00812686" w:rsidRPr="00EE5408">
        <w:rPr>
          <w:i/>
          <w:lang w:val="ru-RU"/>
        </w:rPr>
        <w:t>2014 году:</w:t>
      </w:r>
      <w:r w:rsidR="00812686" w:rsidRPr="00EE5408">
        <w:rPr>
          <w:lang w:val="ru-RU"/>
        </w:rPr>
        <w:t xml:space="preserve"> </w:t>
      </w:r>
      <w:proofErr w:type="spellStart"/>
      <w:r w:rsidR="00812686" w:rsidRPr="00EE5408">
        <w:rPr>
          <w:lang w:val="ru-RU"/>
        </w:rPr>
        <w:t>Кудымкарск</w:t>
      </w:r>
      <w:r w:rsidR="009D6E36" w:rsidRPr="00EE5408">
        <w:rPr>
          <w:lang w:val="ru-RU"/>
        </w:rPr>
        <w:t>ая</w:t>
      </w:r>
      <w:proofErr w:type="spellEnd"/>
      <w:r w:rsidR="009D6E36" w:rsidRPr="00EE5408">
        <w:rPr>
          <w:lang w:val="ru-RU"/>
        </w:rPr>
        <w:t>,</w:t>
      </w:r>
      <w:r w:rsidR="00812686" w:rsidRPr="00EE5408">
        <w:rPr>
          <w:lang w:val="ru-RU"/>
        </w:rPr>
        <w:t xml:space="preserve"> Соликамск</w:t>
      </w:r>
      <w:r w:rsidR="009D6E36" w:rsidRPr="00EE5408">
        <w:rPr>
          <w:lang w:val="ru-RU"/>
        </w:rPr>
        <w:t>ая</w:t>
      </w:r>
      <w:r w:rsidR="00812686" w:rsidRPr="00EE5408">
        <w:rPr>
          <w:lang w:val="ru-RU"/>
        </w:rPr>
        <w:t xml:space="preserve">, Норильская, </w:t>
      </w:r>
      <w:proofErr w:type="spellStart"/>
      <w:r w:rsidR="00812686" w:rsidRPr="00EE5408">
        <w:rPr>
          <w:lang w:val="ru-RU"/>
        </w:rPr>
        <w:t>Ливенск</w:t>
      </w:r>
      <w:r w:rsidR="009D6E36" w:rsidRPr="00EE5408">
        <w:rPr>
          <w:lang w:val="ru-RU"/>
        </w:rPr>
        <w:t>ая</w:t>
      </w:r>
      <w:proofErr w:type="spellEnd"/>
      <w:r w:rsidR="009D6E36" w:rsidRPr="00EE5408">
        <w:rPr>
          <w:lang w:val="ru-RU"/>
        </w:rPr>
        <w:t xml:space="preserve">, </w:t>
      </w:r>
      <w:proofErr w:type="spellStart"/>
      <w:r w:rsidR="009D6E36" w:rsidRPr="00EE5408">
        <w:rPr>
          <w:lang w:val="ru-RU"/>
        </w:rPr>
        <w:t>Борисовская</w:t>
      </w:r>
      <w:proofErr w:type="spellEnd"/>
      <w:r w:rsidR="009D6E36" w:rsidRPr="00EE5408">
        <w:rPr>
          <w:lang w:val="ru-RU"/>
        </w:rPr>
        <w:t xml:space="preserve">, </w:t>
      </w:r>
      <w:proofErr w:type="spellStart"/>
      <w:r w:rsidR="009D6E36" w:rsidRPr="00EE5408">
        <w:rPr>
          <w:lang w:val="ru-RU"/>
        </w:rPr>
        <w:t>Молодечненская</w:t>
      </w:r>
      <w:proofErr w:type="spellEnd"/>
      <w:r w:rsidR="009D6E36" w:rsidRPr="00EE5408">
        <w:rPr>
          <w:lang w:val="ru-RU"/>
        </w:rPr>
        <w:t>, Слуцкая, Великоустюжская, Череповецкая, Великолукская, Лидская, Югорская, Нерчинская.</w:t>
      </w:r>
    </w:p>
    <w:p w:rsidR="009D6E36" w:rsidRPr="00EE5408" w:rsidRDefault="00AB1A3A" w:rsidP="00AB1A3A">
      <w:pPr>
        <w:pStyle w:val="a7"/>
        <w:numPr>
          <w:ilvl w:val="0"/>
          <w:numId w:val="18"/>
        </w:numPr>
        <w:jc w:val="both"/>
        <w:rPr>
          <w:lang w:val="ru-RU"/>
        </w:rPr>
      </w:pPr>
      <w:r w:rsidRPr="00EE5408">
        <w:rPr>
          <w:i/>
          <w:lang w:val="ru-RU"/>
        </w:rPr>
        <w:t xml:space="preserve">в </w:t>
      </w:r>
      <w:r w:rsidR="009D6E36" w:rsidRPr="00EE5408">
        <w:rPr>
          <w:i/>
          <w:lang w:val="ru-RU"/>
        </w:rPr>
        <w:t>2015 году:</w:t>
      </w:r>
      <w:r w:rsidR="009D6E36" w:rsidRPr="00EE5408">
        <w:rPr>
          <w:lang w:val="ru-RU"/>
        </w:rPr>
        <w:t xml:space="preserve"> </w:t>
      </w:r>
      <w:proofErr w:type="spellStart"/>
      <w:r w:rsidR="009D6E36" w:rsidRPr="00EE5408">
        <w:rPr>
          <w:lang w:val="ru-RU"/>
        </w:rPr>
        <w:t>Бийская</w:t>
      </w:r>
      <w:proofErr w:type="spellEnd"/>
      <w:r w:rsidR="009D6E36" w:rsidRPr="00EE5408">
        <w:rPr>
          <w:lang w:val="ru-RU"/>
        </w:rPr>
        <w:t xml:space="preserve">, </w:t>
      </w:r>
      <w:proofErr w:type="spellStart"/>
      <w:r w:rsidR="008D36D8" w:rsidRPr="00EE5408">
        <w:rPr>
          <w:lang w:val="ru-RU"/>
        </w:rPr>
        <w:t>Рубцовская</w:t>
      </w:r>
      <w:proofErr w:type="spellEnd"/>
      <w:r w:rsidR="008D36D8" w:rsidRPr="00EE5408">
        <w:rPr>
          <w:lang w:val="ru-RU"/>
        </w:rPr>
        <w:t xml:space="preserve">, </w:t>
      </w:r>
      <w:proofErr w:type="spellStart"/>
      <w:r w:rsidR="008D36D8" w:rsidRPr="00EE5408">
        <w:rPr>
          <w:lang w:val="ru-RU"/>
        </w:rPr>
        <w:t>Славгородская</w:t>
      </w:r>
      <w:proofErr w:type="spellEnd"/>
      <w:r w:rsidR="008D36D8" w:rsidRPr="00EE5408">
        <w:rPr>
          <w:lang w:val="ru-RU"/>
        </w:rPr>
        <w:t xml:space="preserve">, Северобайкальская, </w:t>
      </w:r>
      <w:proofErr w:type="spellStart"/>
      <w:r w:rsidR="008D36D8" w:rsidRPr="00EE5408">
        <w:rPr>
          <w:lang w:val="ru-RU"/>
        </w:rPr>
        <w:t>Шадринская</w:t>
      </w:r>
      <w:proofErr w:type="spellEnd"/>
      <w:r w:rsidR="008D36D8" w:rsidRPr="00EE5408">
        <w:rPr>
          <w:lang w:val="ru-RU"/>
        </w:rPr>
        <w:t xml:space="preserve">, </w:t>
      </w:r>
      <w:r w:rsidR="009D6E36" w:rsidRPr="00EE5408">
        <w:rPr>
          <w:lang w:val="ru-RU"/>
        </w:rPr>
        <w:t>Вяземская</w:t>
      </w:r>
      <w:r w:rsidR="008D36D8" w:rsidRPr="00EE5408">
        <w:rPr>
          <w:lang w:val="ru-RU"/>
        </w:rPr>
        <w:t xml:space="preserve">, </w:t>
      </w:r>
      <w:proofErr w:type="spellStart"/>
      <w:r w:rsidR="008D36D8" w:rsidRPr="00EE5408">
        <w:rPr>
          <w:lang w:val="ru-RU"/>
        </w:rPr>
        <w:t>Переславская</w:t>
      </w:r>
      <w:proofErr w:type="spellEnd"/>
      <w:r w:rsidRPr="00EE5408">
        <w:rPr>
          <w:lang w:val="ru-RU"/>
        </w:rPr>
        <w:t>;</w:t>
      </w:r>
    </w:p>
    <w:p w:rsidR="00AB1A3A" w:rsidRPr="00EE5408" w:rsidRDefault="00AB1A3A" w:rsidP="00AB1A3A">
      <w:pPr>
        <w:jc w:val="both"/>
        <w:rPr>
          <w:b/>
          <w:i/>
          <w:lang w:val="ru-RU"/>
        </w:rPr>
      </w:pPr>
      <w:r w:rsidRPr="00EE5408">
        <w:rPr>
          <w:b/>
          <w:i/>
          <w:lang w:val="ru-RU"/>
        </w:rPr>
        <w:t>Синодом Украинской Православной Церкви</w:t>
      </w:r>
      <w:r w:rsidR="0036095C" w:rsidRPr="00EE5408">
        <w:rPr>
          <w:b/>
          <w:i/>
          <w:lang w:val="ru-RU"/>
        </w:rPr>
        <w:t xml:space="preserve"> </w:t>
      </w:r>
      <w:r w:rsidR="0036095C" w:rsidRPr="00EE5408">
        <w:rPr>
          <w:i/>
          <w:lang w:val="ru-RU"/>
        </w:rPr>
        <w:t>в 2013 году:</w:t>
      </w:r>
      <w:r w:rsidR="0036095C" w:rsidRPr="00EE5408">
        <w:rPr>
          <w:b/>
          <w:i/>
          <w:lang w:val="ru-RU"/>
        </w:rPr>
        <w:t xml:space="preserve"> </w:t>
      </w:r>
      <w:proofErr w:type="spellStart"/>
      <w:r w:rsidR="0036095C" w:rsidRPr="00EE5408">
        <w:rPr>
          <w:lang w:val="ru-RU"/>
        </w:rPr>
        <w:t>Бориспольская</w:t>
      </w:r>
      <w:proofErr w:type="spellEnd"/>
      <w:r w:rsidR="0036095C" w:rsidRPr="00EE5408">
        <w:rPr>
          <w:lang w:val="ru-RU"/>
        </w:rPr>
        <w:t xml:space="preserve"> и </w:t>
      </w:r>
      <w:proofErr w:type="spellStart"/>
      <w:r w:rsidR="0036095C" w:rsidRPr="00EE5408">
        <w:rPr>
          <w:lang w:val="ru-RU"/>
        </w:rPr>
        <w:t>Роменская</w:t>
      </w:r>
      <w:proofErr w:type="spellEnd"/>
      <w:r w:rsidR="0036095C" w:rsidRPr="00EE5408">
        <w:rPr>
          <w:lang w:val="ru-RU"/>
        </w:rPr>
        <w:t>.</w:t>
      </w:r>
    </w:p>
    <w:p w:rsidR="00987B76" w:rsidRPr="00EE5408" w:rsidRDefault="00987B76" w:rsidP="006A445B">
      <w:pPr>
        <w:pStyle w:val="a7"/>
        <w:jc w:val="both"/>
        <w:rPr>
          <w:lang w:val="ru-RU"/>
        </w:rPr>
      </w:pPr>
    </w:p>
    <w:p w:rsidR="000A02BD" w:rsidRPr="00EE5408" w:rsidRDefault="00A046F2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 xml:space="preserve">В 2013-2015 гг. </w:t>
      </w:r>
      <w:r w:rsidR="00AB1A3A" w:rsidRPr="00EE5408">
        <w:rPr>
          <w:b/>
          <w:lang w:val="ru-RU"/>
        </w:rPr>
        <w:t xml:space="preserve">Священным Синодом </w:t>
      </w:r>
      <w:r w:rsidRPr="00EE5408">
        <w:rPr>
          <w:b/>
          <w:lang w:val="ru-RU"/>
        </w:rPr>
        <w:t>были образованы следующие митрополии</w:t>
      </w:r>
      <w:r w:rsidR="00CF129A" w:rsidRPr="00EE5408">
        <w:rPr>
          <w:b/>
          <w:lang w:val="ru-RU"/>
        </w:rPr>
        <w:t>:</w:t>
      </w:r>
    </w:p>
    <w:p w:rsidR="009D6E36" w:rsidRPr="00EE5408" w:rsidRDefault="00AB1A3A" w:rsidP="00AB1A3A">
      <w:pPr>
        <w:pStyle w:val="a7"/>
        <w:numPr>
          <w:ilvl w:val="0"/>
          <w:numId w:val="19"/>
        </w:numPr>
        <w:jc w:val="both"/>
        <w:rPr>
          <w:lang w:val="ru-RU"/>
        </w:rPr>
      </w:pPr>
      <w:r w:rsidRPr="00EE5408">
        <w:rPr>
          <w:i/>
          <w:lang w:val="ru-RU"/>
        </w:rPr>
        <w:t xml:space="preserve">в </w:t>
      </w:r>
      <w:r w:rsidR="009D6E36" w:rsidRPr="00EE5408">
        <w:rPr>
          <w:i/>
          <w:lang w:val="ru-RU"/>
        </w:rPr>
        <w:t>2013 году:</w:t>
      </w:r>
      <w:r w:rsidR="009D6E36" w:rsidRPr="00EE5408">
        <w:rPr>
          <w:lang w:val="ru-RU"/>
        </w:rPr>
        <w:t xml:space="preserve"> </w:t>
      </w:r>
      <w:proofErr w:type="gramStart"/>
      <w:r w:rsidR="009D6E36" w:rsidRPr="00EE5408">
        <w:rPr>
          <w:lang w:val="ru-RU"/>
        </w:rPr>
        <w:t>Санкт-Петербургская, Кубанская, Астраханская, Томская, Карельская, Липецкая, Брянская, Владимирская, Калужская, Тобольская, Мурманская</w:t>
      </w:r>
      <w:r w:rsidR="00F470C5" w:rsidRPr="00EE5408">
        <w:rPr>
          <w:lang w:val="ru-RU"/>
        </w:rPr>
        <w:t>, Воронежская, Удмуртская</w:t>
      </w:r>
      <w:r w:rsidR="009D6E36" w:rsidRPr="00EE5408">
        <w:rPr>
          <w:lang w:val="ru-RU"/>
        </w:rPr>
        <w:t>.</w:t>
      </w:r>
      <w:proofErr w:type="gramEnd"/>
    </w:p>
    <w:p w:rsidR="00CF129A" w:rsidRPr="00EE5408" w:rsidRDefault="00AB1A3A" w:rsidP="00AB1A3A">
      <w:pPr>
        <w:pStyle w:val="a7"/>
        <w:numPr>
          <w:ilvl w:val="0"/>
          <w:numId w:val="19"/>
        </w:numPr>
        <w:jc w:val="both"/>
        <w:rPr>
          <w:lang w:val="ru-RU"/>
        </w:rPr>
      </w:pPr>
      <w:r w:rsidRPr="00EE5408">
        <w:rPr>
          <w:i/>
          <w:lang w:val="ru-RU"/>
        </w:rPr>
        <w:t xml:space="preserve">в </w:t>
      </w:r>
      <w:r w:rsidR="009D6E36" w:rsidRPr="00EE5408">
        <w:rPr>
          <w:i/>
          <w:lang w:val="ru-RU"/>
        </w:rPr>
        <w:t>2014 году:</w:t>
      </w:r>
      <w:r w:rsidR="009D6E36" w:rsidRPr="00EE5408">
        <w:rPr>
          <w:lang w:val="ru-RU"/>
        </w:rPr>
        <w:t xml:space="preserve"> П</w:t>
      </w:r>
      <w:r w:rsidR="00812686" w:rsidRPr="00EE5408">
        <w:rPr>
          <w:lang w:val="ru-RU"/>
        </w:rPr>
        <w:t>ермск</w:t>
      </w:r>
      <w:r w:rsidR="009D6E36" w:rsidRPr="00EE5408">
        <w:rPr>
          <w:lang w:val="ru-RU"/>
        </w:rPr>
        <w:t>ая, Орловская, Минская, Вологодская, Псковская, Ханты-Мансийская, Забайкальская.</w:t>
      </w:r>
    </w:p>
    <w:p w:rsidR="009D6E36" w:rsidRPr="00EE5408" w:rsidRDefault="00AB1A3A" w:rsidP="00AB1A3A">
      <w:pPr>
        <w:pStyle w:val="a7"/>
        <w:numPr>
          <w:ilvl w:val="0"/>
          <w:numId w:val="19"/>
        </w:numPr>
        <w:jc w:val="both"/>
        <w:rPr>
          <w:lang w:val="ru-RU"/>
        </w:rPr>
      </w:pPr>
      <w:r w:rsidRPr="00EE5408">
        <w:rPr>
          <w:i/>
          <w:lang w:val="ru-RU"/>
        </w:rPr>
        <w:t xml:space="preserve">в </w:t>
      </w:r>
      <w:r w:rsidR="009D6E36" w:rsidRPr="00EE5408">
        <w:rPr>
          <w:i/>
          <w:lang w:val="ru-RU"/>
        </w:rPr>
        <w:t>2015 году:</w:t>
      </w:r>
      <w:r w:rsidR="009D6E36" w:rsidRPr="00EE5408">
        <w:rPr>
          <w:lang w:val="ru-RU"/>
        </w:rPr>
        <w:t xml:space="preserve"> Алтайская, Бурятская,</w:t>
      </w:r>
      <w:r w:rsidR="008D36D8" w:rsidRPr="00EE5408">
        <w:rPr>
          <w:lang w:val="ru-RU"/>
        </w:rPr>
        <w:t xml:space="preserve"> Курганская,</w:t>
      </w:r>
      <w:r w:rsidR="009D6E36" w:rsidRPr="00EE5408">
        <w:rPr>
          <w:lang w:val="ru-RU"/>
        </w:rPr>
        <w:t xml:space="preserve"> Смоленская</w:t>
      </w:r>
      <w:r w:rsidR="008D36D8" w:rsidRPr="00EE5408">
        <w:rPr>
          <w:lang w:val="ru-RU"/>
        </w:rPr>
        <w:t>.</w:t>
      </w:r>
    </w:p>
    <w:p w:rsidR="006A445B" w:rsidRPr="00EE5408" w:rsidRDefault="006A445B" w:rsidP="006A445B">
      <w:pPr>
        <w:pStyle w:val="a7"/>
        <w:jc w:val="both"/>
        <w:rPr>
          <w:lang w:val="ru-RU"/>
        </w:rPr>
      </w:pPr>
    </w:p>
    <w:p w:rsidR="006A445B" w:rsidRPr="00EE5408" w:rsidRDefault="006A445B" w:rsidP="006A445B">
      <w:pPr>
        <w:pStyle w:val="a7"/>
        <w:numPr>
          <w:ilvl w:val="0"/>
          <w:numId w:val="2"/>
        </w:numPr>
        <w:jc w:val="both"/>
        <w:rPr>
          <w:b/>
          <w:lang w:val="ru-RU"/>
        </w:rPr>
      </w:pPr>
      <w:r w:rsidRPr="00EE5408">
        <w:rPr>
          <w:b/>
          <w:lang w:val="ru-RU"/>
        </w:rPr>
        <w:t>Архиерейские хиротонии, совершенные со времени Архиерейского Собора 2013 года.</w:t>
      </w:r>
    </w:p>
    <w:p w:rsidR="00987B76" w:rsidRPr="00EE5408" w:rsidRDefault="006A445B" w:rsidP="006A445B">
      <w:pPr>
        <w:jc w:val="both"/>
        <w:rPr>
          <w:b/>
          <w:i/>
          <w:lang w:val="ru-RU"/>
        </w:rPr>
      </w:pPr>
      <w:r w:rsidRPr="00EE5408">
        <w:rPr>
          <w:b/>
          <w:i/>
        </w:rPr>
        <w:t>XI</w:t>
      </w:r>
      <w:r w:rsidRPr="00EE5408">
        <w:rPr>
          <w:b/>
          <w:i/>
          <w:lang w:val="ru-RU"/>
        </w:rPr>
        <w:t xml:space="preserve">.1 </w:t>
      </w:r>
      <w:r w:rsidR="00987B76" w:rsidRPr="00EE5408">
        <w:rPr>
          <w:b/>
          <w:i/>
          <w:lang w:val="ru-RU"/>
        </w:rPr>
        <w:t>Святейши</w:t>
      </w:r>
      <w:r w:rsidR="00A046F2" w:rsidRPr="00EE5408">
        <w:rPr>
          <w:b/>
          <w:i/>
          <w:lang w:val="ru-RU"/>
        </w:rPr>
        <w:t>й Патриарх</w:t>
      </w:r>
      <w:r w:rsidR="00987B76" w:rsidRPr="00EE5408">
        <w:rPr>
          <w:b/>
          <w:i/>
          <w:lang w:val="ru-RU"/>
        </w:rPr>
        <w:t xml:space="preserve"> Московски</w:t>
      </w:r>
      <w:r w:rsidR="00A046F2" w:rsidRPr="00EE5408">
        <w:rPr>
          <w:b/>
          <w:i/>
          <w:lang w:val="ru-RU"/>
        </w:rPr>
        <w:t>й и всея Руси Кирилл возглавил следующие</w:t>
      </w:r>
      <w:r w:rsidR="00A046F2" w:rsidRPr="00EE5408">
        <w:rPr>
          <w:i/>
          <w:lang w:val="ru-RU"/>
        </w:rPr>
        <w:t xml:space="preserve"> </w:t>
      </w:r>
      <w:r w:rsidR="00A046F2" w:rsidRPr="00EE5408">
        <w:rPr>
          <w:b/>
          <w:i/>
          <w:lang w:val="ru-RU"/>
        </w:rPr>
        <w:t>архиерейские хиротонии: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Исидора (</w:t>
      </w:r>
      <w:proofErr w:type="spellStart"/>
      <w:r w:rsidRPr="00EE5408">
        <w:rPr>
          <w:lang w:val="ru-RU"/>
        </w:rPr>
        <w:t>Тупикина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Смоленского и Вяземского (17 марта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Митрофана (</w:t>
      </w:r>
      <w:proofErr w:type="spellStart"/>
      <w:r w:rsidRPr="00EE5408">
        <w:rPr>
          <w:lang w:val="ru-RU"/>
        </w:rPr>
        <w:t>Осяка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Гатчинского и </w:t>
      </w:r>
      <w:proofErr w:type="spellStart"/>
      <w:r w:rsidRPr="00EE5408">
        <w:rPr>
          <w:lang w:val="ru-RU"/>
        </w:rPr>
        <w:t>Лужского</w:t>
      </w:r>
      <w:proofErr w:type="spellEnd"/>
      <w:r w:rsidRPr="00EE5408">
        <w:rPr>
          <w:lang w:val="ru-RU"/>
        </w:rPr>
        <w:t xml:space="preserve"> (23 марта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Силуана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Вьюрова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Колпашевского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Стрежевского</w:t>
      </w:r>
      <w:proofErr w:type="spellEnd"/>
      <w:r w:rsidRPr="00EE5408">
        <w:rPr>
          <w:lang w:val="ru-RU"/>
        </w:rPr>
        <w:t xml:space="preserve"> (31 марта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Феогноста (Дмитриева)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Новороссийского и </w:t>
      </w:r>
      <w:proofErr w:type="spellStart"/>
      <w:r w:rsidRPr="00EE5408">
        <w:rPr>
          <w:lang w:val="ru-RU"/>
        </w:rPr>
        <w:t>Геленджикского</w:t>
      </w:r>
      <w:proofErr w:type="spellEnd"/>
      <w:r w:rsidRPr="00EE5408">
        <w:rPr>
          <w:lang w:val="ru-RU"/>
        </w:rPr>
        <w:t xml:space="preserve"> (14 апреля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Ферапонта</w:t>
      </w:r>
      <w:proofErr w:type="spellEnd"/>
      <w:r w:rsidRPr="00EE5408">
        <w:rPr>
          <w:lang w:val="ru-RU"/>
        </w:rPr>
        <w:t xml:space="preserve"> (Кашина)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Макарьевского</w:t>
      </w:r>
      <w:proofErr w:type="spellEnd"/>
      <w:r w:rsidRPr="00EE5408">
        <w:rPr>
          <w:lang w:val="ru-RU"/>
        </w:rPr>
        <w:t>, викария Костромской епархии (28 апреля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Антония (Азизова)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Ахтубинского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Енотаевского</w:t>
      </w:r>
      <w:proofErr w:type="spellEnd"/>
      <w:r w:rsidRPr="00EE5408">
        <w:rPr>
          <w:lang w:val="ru-RU"/>
        </w:rPr>
        <w:t xml:space="preserve"> (7 мая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Диодора</w:t>
      </w:r>
      <w:proofErr w:type="spellEnd"/>
      <w:r w:rsidRPr="00EE5408">
        <w:rPr>
          <w:lang w:val="ru-RU"/>
        </w:rPr>
        <w:t xml:space="preserve"> (Исаева)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Мелекесского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Чердаклинского</w:t>
      </w:r>
      <w:proofErr w:type="spellEnd"/>
      <w:r w:rsidRPr="00EE5408">
        <w:rPr>
          <w:lang w:val="ru-RU"/>
        </w:rPr>
        <w:t xml:space="preserve"> (19 мая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Сергия (</w:t>
      </w:r>
      <w:proofErr w:type="spellStart"/>
      <w:r w:rsidRPr="00EE5408">
        <w:rPr>
          <w:lang w:val="ru-RU"/>
        </w:rPr>
        <w:t>Булатникова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Клинцовского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Трубчевского</w:t>
      </w:r>
      <w:proofErr w:type="spellEnd"/>
      <w:r w:rsidRPr="00EE5408">
        <w:rPr>
          <w:lang w:val="ru-RU"/>
        </w:rPr>
        <w:t xml:space="preserve"> (13 июня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Леонида (Горбачева)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Аргентинского и Южноамериканского (17 июня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Игнатия (Тарасова)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Костомукшского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Кемского</w:t>
      </w:r>
      <w:proofErr w:type="spellEnd"/>
      <w:r w:rsidRPr="00EE5408">
        <w:rPr>
          <w:lang w:val="ru-RU"/>
        </w:rPr>
        <w:t xml:space="preserve"> (11 июля);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Митрофана (Серегина)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Сердобского</w:t>
      </w:r>
      <w:proofErr w:type="spellEnd"/>
      <w:r w:rsidRPr="00EE5408">
        <w:rPr>
          <w:lang w:val="ru-RU"/>
        </w:rPr>
        <w:t xml:space="preserve"> и Спасского (19 августа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Гермогена</w:t>
      </w:r>
      <w:proofErr w:type="spellEnd"/>
      <w:r w:rsidRPr="00EE5408">
        <w:rPr>
          <w:lang w:val="ru-RU"/>
        </w:rPr>
        <w:t xml:space="preserve"> (Серого)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Мичуринского и </w:t>
      </w:r>
      <w:proofErr w:type="spellStart"/>
      <w:r w:rsidRPr="00EE5408">
        <w:rPr>
          <w:lang w:val="ru-RU"/>
        </w:rPr>
        <w:t>Моршанского</w:t>
      </w:r>
      <w:proofErr w:type="spellEnd"/>
      <w:r w:rsidRPr="00EE5408">
        <w:rPr>
          <w:lang w:val="ru-RU"/>
        </w:rPr>
        <w:t xml:space="preserve"> (27 сентября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Романа (Корнева)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Рубцовского</w:t>
      </w:r>
      <w:proofErr w:type="spellEnd"/>
      <w:r w:rsidRPr="00EE5408">
        <w:rPr>
          <w:lang w:val="ru-RU"/>
        </w:rPr>
        <w:t>, викария Барнаульской епархии (29 сентября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Серапиона (</w:t>
      </w:r>
      <w:proofErr w:type="spellStart"/>
      <w:r w:rsidRPr="00EE5408">
        <w:rPr>
          <w:lang w:val="ru-RU"/>
        </w:rPr>
        <w:t>Колосницина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Кокшетауского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Акмолинского</w:t>
      </w:r>
      <w:proofErr w:type="spellEnd"/>
      <w:r w:rsidRPr="00EE5408">
        <w:rPr>
          <w:lang w:val="ru-RU"/>
        </w:rPr>
        <w:t xml:space="preserve"> (23 октября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Тихона (</w:t>
      </w:r>
      <w:proofErr w:type="spellStart"/>
      <w:r w:rsidRPr="00EE5408">
        <w:rPr>
          <w:lang w:val="ru-RU"/>
        </w:rPr>
        <w:t>Бобова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Ишимского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Аромашевского</w:t>
      </w:r>
      <w:proofErr w:type="spellEnd"/>
      <w:r w:rsidRPr="00EE5408">
        <w:rPr>
          <w:lang w:val="ru-RU"/>
        </w:rPr>
        <w:t xml:space="preserve"> (3 ноября);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архимандрита Иоанна (Коваленко)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Калачевского и </w:t>
      </w:r>
      <w:proofErr w:type="spellStart"/>
      <w:r w:rsidRPr="00EE5408">
        <w:rPr>
          <w:lang w:val="ru-RU"/>
        </w:rPr>
        <w:t>Палласовского</w:t>
      </w:r>
      <w:proofErr w:type="spellEnd"/>
      <w:r w:rsidRPr="00EE5408">
        <w:rPr>
          <w:lang w:val="ru-RU"/>
        </w:rPr>
        <w:t xml:space="preserve"> (6 ноября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Каллистрата (Романенко)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Горноалтайского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Чемальского</w:t>
      </w:r>
      <w:proofErr w:type="spellEnd"/>
      <w:r w:rsidRPr="00EE5408">
        <w:rPr>
          <w:lang w:val="ru-RU"/>
        </w:rPr>
        <w:t xml:space="preserve"> (10 ноября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Силуана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Глазкина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Лысковского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Лукояновского</w:t>
      </w:r>
      <w:proofErr w:type="spellEnd"/>
      <w:r w:rsidRPr="00EE5408">
        <w:rPr>
          <w:lang w:val="ru-RU"/>
        </w:rPr>
        <w:t xml:space="preserve"> (17 ноября</w:t>
      </w:r>
      <w:r w:rsidR="00206B3A" w:rsidRPr="00EE5408">
        <w:rPr>
          <w:lang w:val="ru-RU"/>
        </w:rPr>
        <w:t xml:space="preserve"> 2013 год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Митрофана (</w:t>
      </w:r>
      <w:proofErr w:type="spellStart"/>
      <w:r w:rsidRPr="00EE5408">
        <w:rPr>
          <w:lang w:val="ru-RU"/>
        </w:rPr>
        <w:t>Баданина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Североморского и </w:t>
      </w:r>
      <w:proofErr w:type="spellStart"/>
      <w:r w:rsidRPr="00EE5408">
        <w:rPr>
          <w:lang w:val="ru-RU"/>
        </w:rPr>
        <w:t>Умбского</w:t>
      </w:r>
      <w:proofErr w:type="spellEnd"/>
      <w:r w:rsidRPr="00EE5408">
        <w:rPr>
          <w:lang w:val="ru-RU"/>
        </w:rPr>
        <w:t xml:space="preserve"> (24 ноября);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Алексия (Муляра)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Саянского и </w:t>
      </w:r>
      <w:proofErr w:type="spellStart"/>
      <w:r w:rsidRPr="00EE5408">
        <w:rPr>
          <w:lang w:val="ru-RU"/>
        </w:rPr>
        <w:t>Нижнеудинского</w:t>
      </w:r>
      <w:proofErr w:type="spellEnd"/>
      <w:r w:rsidRPr="00EE5408">
        <w:rPr>
          <w:lang w:val="ru-RU"/>
        </w:rPr>
        <w:t xml:space="preserve"> (2 декабря</w:t>
      </w:r>
      <w:r w:rsidR="00206B3A" w:rsidRPr="00EE5408">
        <w:rPr>
          <w:lang w:val="ru-RU"/>
        </w:rPr>
        <w:t xml:space="preserve"> 2013 года</w:t>
      </w:r>
      <w:r w:rsidRPr="00EE5408">
        <w:rPr>
          <w:lang w:val="ru-RU"/>
        </w:rPr>
        <w:t>).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Мефодия</w:t>
      </w:r>
      <w:proofErr w:type="spellEnd"/>
      <w:r w:rsidRPr="00EE5408">
        <w:rPr>
          <w:lang w:val="ru-RU"/>
        </w:rPr>
        <w:t xml:space="preserve"> (Кондратьева)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Каменского и </w:t>
      </w:r>
      <w:proofErr w:type="spellStart"/>
      <w:r w:rsidRPr="00EE5408">
        <w:rPr>
          <w:lang w:val="ru-RU"/>
        </w:rPr>
        <w:t>Алапаевского</w:t>
      </w:r>
      <w:proofErr w:type="spellEnd"/>
      <w:r w:rsidRPr="00EE5408">
        <w:rPr>
          <w:lang w:val="ru-RU"/>
        </w:rPr>
        <w:t xml:space="preserve"> (25 января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Викторина (</w:t>
      </w:r>
      <w:proofErr w:type="spellStart"/>
      <w:r w:rsidRPr="00EE5408">
        <w:rPr>
          <w:lang w:val="ru-RU"/>
        </w:rPr>
        <w:t>Костенкова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Сарапульского и </w:t>
      </w:r>
      <w:proofErr w:type="spellStart"/>
      <w:r w:rsidRPr="00EE5408">
        <w:rPr>
          <w:lang w:val="ru-RU"/>
        </w:rPr>
        <w:t>Можгинского</w:t>
      </w:r>
      <w:proofErr w:type="spellEnd"/>
      <w:r w:rsidRPr="00EE5408">
        <w:rPr>
          <w:lang w:val="ru-RU"/>
        </w:rPr>
        <w:t xml:space="preserve"> (23 февраля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Стефана (</w:t>
      </w:r>
      <w:proofErr w:type="spellStart"/>
      <w:r w:rsidRPr="00EE5408">
        <w:rPr>
          <w:lang w:val="ru-RU"/>
        </w:rPr>
        <w:t>Кавтарашвили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Тихорецкого и </w:t>
      </w:r>
      <w:proofErr w:type="spellStart"/>
      <w:r w:rsidRPr="00EE5408">
        <w:rPr>
          <w:lang w:val="ru-RU"/>
        </w:rPr>
        <w:t>Кореновского</w:t>
      </w:r>
      <w:proofErr w:type="spellEnd"/>
      <w:r w:rsidRPr="00EE5408">
        <w:rPr>
          <w:lang w:val="ru-RU"/>
        </w:rPr>
        <w:t xml:space="preserve"> (25 февраля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Григория (Петрова)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Троицкого и </w:t>
      </w:r>
      <w:proofErr w:type="spellStart"/>
      <w:r w:rsidRPr="00EE5408">
        <w:rPr>
          <w:lang w:val="ru-RU"/>
        </w:rPr>
        <w:t>Южноуральского</w:t>
      </w:r>
      <w:proofErr w:type="spellEnd"/>
      <w:r w:rsidRPr="00EE5408">
        <w:rPr>
          <w:lang w:val="ru-RU"/>
        </w:rPr>
        <w:t xml:space="preserve"> (16 марта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Игнатия (Бузина)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Армавирского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Лабинского</w:t>
      </w:r>
      <w:proofErr w:type="spellEnd"/>
      <w:r w:rsidRPr="00EE5408">
        <w:rPr>
          <w:lang w:val="ru-RU"/>
        </w:rPr>
        <w:t xml:space="preserve"> (13 апреля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Нестора (</w:t>
      </w:r>
      <w:proofErr w:type="spellStart"/>
      <w:r w:rsidRPr="00EE5408">
        <w:rPr>
          <w:lang w:val="ru-RU"/>
        </w:rPr>
        <w:t>Люберанского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Кузнецкого и Никольского (18 мая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Владимира (</w:t>
      </w:r>
      <w:proofErr w:type="spellStart"/>
      <w:r w:rsidRPr="00EE5408">
        <w:rPr>
          <w:lang w:val="ru-RU"/>
        </w:rPr>
        <w:t>Михейкина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Петропавловского и Булаевского (8 июня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Никанора (Анфилатова)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Енисейского и </w:t>
      </w:r>
      <w:proofErr w:type="spellStart"/>
      <w:r w:rsidRPr="00EE5408">
        <w:rPr>
          <w:lang w:val="ru-RU"/>
        </w:rPr>
        <w:t>Лесосибирского</w:t>
      </w:r>
      <w:proofErr w:type="spellEnd"/>
      <w:r w:rsidRPr="00EE5408">
        <w:rPr>
          <w:lang w:val="ru-RU"/>
        </w:rPr>
        <w:t xml:space="preserve"> (22 июня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Агафангела</w:t>
      </w:r>
      <w:proofErr w:type="spellEnd"/>
      <w:r w:rsidRPr="00EE5408">
        <w:rPr>
          <w:lang w:val="ru-RU"/>
        </w:rPr>
        <w:t xml:space="preserve"> (Дайнеко)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Норильского и Туруханского (6 июля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Симона (Морозова)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Шахтинского и Миллеровского (11 июля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Иоанна (Рощина)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Наро-Фоминского, викария Московской епархии (1 августа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Паисия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Юркова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Щигровского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Мантуровского</w:t>
      </w:r>
      <w:proofErr w:type="spellEnd"/>
      <w:r w:rsidRPr="00EE5408">
        <w:rPr>
          <w:lang w:val="ru-RU"/>
        </w:rPr>
        <w:t xml:space="preserve"> (19 августа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Виктора (Сергеева)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Глазовского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Игринского</w:t>
      </w:r>
      <w:proofErr w:type="spellEnd"/>
      <w:r w:rsidRPr="00EE5408">
        <w:rPr>
          <w:lang w:val="ru-RU"/>
        </w:rPr>
        <w:t xml:space="preserve"> (31 августа);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Владимира (</w:t>
      </w:r>
      <w:proofErr w:type="spellStart"/>
      <w:r w:rsidRPr="00EE5408">
        <w:rPr>
          <w:lang w:val="ru-RU"/>
        </w:rPr>
        <w:t>Агибалова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Новокузнецкого и </w:t>
      </w:r>
      <w:proofErr w:type="spellStart"/>
      <w:r w:rsidRPr="00EE5408">
        <w:rPr>
          <w:lang w:val="ru-RU"/>
        </w:rPr>
        <w:t>Таштагольского</w:t>
      </w:r>
      <w:proofErr w:type="spellEnd"/>
      <w:r w:rsidRPr="00EE5408">
        <w:rPr>
          <w:lang w:val="ru-RU"/>
        </w:rPr>
        <w:t xml:space="preserve"> (1 сентября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Нектария (Селезнева)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Ливенского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Малоархангельского</w:t>
      </w:r>
      <w:proofErr w:type="spellEnd"/>
      <w:r w:rsidRPr="00EE5408">
        <w:rPr>
          <w:lang w:val="ru-RU"/>
        </w:rPr>
        <w:t xml:space="preserve"> (9 сентября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Флавиана</w:t>
      </w:r>
      <w:proofErr w:type="spellEnd"/>
      <w:r w:rsidRPr="00EE5408">
        <w:rPr>
          <w:lang w:val="ru-RU"/>
        </w:rPr>
        <w:t xml:space="preserve"> (Митрофанова)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Череповецкого и Белозерского (23 ноября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Павла (</w:t>
      </w:r>
      <w:proofErr w:type="spellStart"/>
      <w:r w:rsidRPr="00EE5408">
        <w:rPr>
          <w:lang w:val="ru-RU"/>
        </w:rPr>
        <w:t>Тимофеенкова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Молодечненского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Столбцовского</w:t>
      </w:r>
      <w:proofErr w:type="spellEnd"/>
      <w:r w:rsidRPr="00EE5408">
        <w:rPr>
          <w:lang w:val="ru-RU"/>
        </w:rPr>
        <w:t xml:space="preserve"> (2 декабря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C46B6B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Леонида (Толмачева)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Уржумского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Омутнинского</w:t>
      </w:r>
      <w:proofErr w:type="spellEnd"/>
      <w:r w:rsidRPr="00EE5408">
        <w:rPr>
          <w:lang w:val="ru-RU"/>
        </w:rPr>
        <w:t xml:space="preserve"> (14 декабря</w:t>
      </w:r>
      <w:r w:rsidR="00206B3A" w:rsidRPr="00EE5408">
        <w:rPr>
          <w:lang w:val="ru-RU"/>
        </w:rPr>
        <w:t xml:space="preserve"> 2014 года</w:t>
      </w:r>
      <w:r w:rsidRPr="00EE5408">
        <w:rPr>
          <w:lang w:val="ru-RU"/>
        </w:rPr>
        <w:t>);</w:t>
      </w:r>
    </w:p>
    <w:p w:rsidR="00987B76" w:rsidRPr="00EE5408" w:rsidRDefault="00C46B6B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Антония (Доронина)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Слуцкого и </w:t>
      </w:r>
      <w:proofErr w:type="spellStart"/>
      <w:r w:rsidRPr="00EE5408">
        <w:rPr>
          <w:lang w:val="ru-RU"/>
        </w:rPr>
        <w:t>Солигорского</w:t>
      </w:r>
      <w:proofErr w:type="spellEnd"/>
      <w:r w:rsidRPr="00EE5408">
        <w:rPr>
          <w:lang w:val="ru-RU"/>
        </w:rPr>
        <w:t xml:space="preserve"> (3 января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Фотия</w:t>
      </w:r>
      <w:proofErr w:type="spellEnd"/>
      <w:r w:rsidRPr="00EE5408">
        <w:rPr>
          <w:lang w:val="ru-RU"/>
        </w:rPr>
        <w:t xml:space="preserve"> (Евтихеева)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Югорского и </w:t>
      </w:r>
      <w:proofErr w:type="spellStart"/>
      <w:r w:rsidRPr="00EE5408">
        <w:rPr>
          <w:lang w:val="ru-RU"/>
        </w:rPr>
        <w:t>Няганского</w:t>
      </w:r>
      <w:proofErr w:type="spellEnd"/>
      <w:r w:rsidRPr="00EE5408">
        <w:rPr>
          <w:lang w:val="ru-RU"/>
        </w:rPr>
        <w:t xml:space="preserve"> (15 февраля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Димитрия (Елисеева)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Нерчинского и </w:t>
      </w:r>
      <w:proofErr w:type="spellStart"/>
      <w:r w:rsidRPr="00EE5408">
        <w:rPr>
          <w:lang w:val="ru-RU"/>
        </w:rPr>
        <w:t>Краснокаменского</w:t>
      </w:r>
      <w:proofErr w:type="spellEnd"/>
      <w:r w:rsidRPr="00EE5408">
        <w:rPr>
          <w:lang w:val="ru-RU"/>
        </w:rPr>
        <w:t xml:space="preserve"> (22 февраля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lastRenderedPageBreak/>
        <w:t>архимандрита Иоанна (</w:t>
      </w:r>
      <w:proofErr w:type="spellStart"/>
      <w:r w:rsidRPr="00EE5408">
        <w:rPr>
          <w:lang w:val="ru-RU"/>
        </w:rPr>
        <w:t>Мошнегецу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Сорокского</w:t>
      </w:r>
      <w:proofErr w:type="spellEnd"/>
      <w:r w:rsidRPr="00EE5408">
        <w:rPr>
          <w:lang w:val="ru-RU"/>
        </w:rPr>
        <w:t>, викария Кишиневской епархии (8 марта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Порфирия (</w:t>
      </w:r>
      <w:proofErr w:type="spellStart"/>
      <w:r w:rsidRPr="00EE5408">
        <w:rPr>
          <w:lang w:val="ru-RU"/>
        </w:rPr>
        <w:t>Преднюка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Лидского и </w:t>
      </w:r>
      <w:proofErr w:type="spellStart"/>
      <w:r w:rsidRPr="00EE5408">
        <w:rPr>
          <w:lang w:val="ru-RU"/>
        </w:rPr>
        <w:t>Сморгонского</w:t>
      </w:r>
      <w:proofErr w:type="spellEnd"/>
      <w:r w:rsidRPr="00EE5408">
        <w:rPr>
          <w:lang w:val="ru-RU"/>
        </w:rPr>
        <w:t xml:space="preserve"> (5 апреля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Пармена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Щипелева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Чистопольского</w:t>
      </w:r>
      <w:proofErr w:type="spellEnd"/>
      <w:r w:rsidRPr="00EE5408">
        <w:rPr>
          <w:lang w:val="ru-RU"/>
        </w:rPr>
        <w:t xml:space="preserve"> и Нижнекамского (18 мая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Сергия (</w:t>
      </w:r>
      <w:proofErr w:type="spellStart"/>
      <w:r w:rsidRPr="00EE5408">
        <w:rPr>
          <w:lang w:val="ru-RU"/>
        </w:rPr>
        <w:t>Зятькова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Вяземского и Гагаринского (22 мая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Серапиона (Дуная)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Бийского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Белокурихинского</w:t>
      </w:r>
      <w:proofErr w:type="spellEnd"/>
      <w:r w:rsidRPr="00EE5408">
        <w:rPr>
          <w:lang w:val="ru-RU"/>
        </w:rPr>
        <w:t xml:space="preserve"> (28 июня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8архимандрита Всеволода (</w:t>
      </w:r>
      <w:proofErr w:type="spellStart"/>
      <w:r w:rsidRPr="00EE5408">
        <w:rPr>
          <w:lang w:val="ru-RU"/>
        </w:rPr>
        <w:t>Понича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Славгородского</w:t>
      </w:r>
      <w:proofErr w:type="spellEnd"/>
      <w:r w:rsidRPr="00EE5408">
        <w:rPr>
          <w:lang w:val="ru-RU"/>
        </w:rPr>
        <w:t xml:space="preserve"> и Каменского (9 июля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9архимандрита Владимира (</w:t>
      </w:r>
      <w:proofErr w:type="spellStart"/>
      <w:r w:rsidRPr="00EE5408">
        <w:rPr>
          <w:lang w:val="ru-RU"/>
        </w:rPr>
        <w:t>Маштанова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Шадринского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Далматовского</w:t>
      </w:r>
      <w:proofErr w:type="spellEnd"/>
      <w:r w:rsidRPr="00EE5408">
        <w:rPr>
          <w:lang w:val="ru-RU"/>
        </w:rPr>
        <w:t xml:space="preserve"> (11 июля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Николая (Кривенко)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Северобайкальского и Сосново-Озерского (12 июля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Владимира (Новикова)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Клинцовского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Трубчевского</w:t>
      </w:r>
      <w:proofErr w:type="spellEnd"/>
      <w:r w:rsidRPr="00EE5408">
        <w:rPr>
          <w:lang w:val="ru-RU"/>
        </w:rPr>
        <w:t xml:space="preserve"> (1 сентября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Тихона (</w:t>
      </w:r>
      <w:proofErr w:type="spellStart"/>
      <w:r w:rsidRPr="00EE5408">
        <w:rPr>
          <w:lang w:val="ru-RU"/>
        </w:rPr>
        <w:t>Шевкунова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Егорьевского, викария Святейшего Патриарха Московского и всея Руси (24 октября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Антония (</w:t>
      </w:r>
      <w:proofErr w:type="spellStart"/>
      <w:r w:rsidRPr="00EE5408">
        <w:rPr>
          <w:lang w:val="ru-RU"/>
        </w:rPr>
        <w:t>Севрюка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Богородского, викария Святейшего Патриарха Московского и всея Руси (26 октября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Матфея (Андреева)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Скопинского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Шацкого</w:t>
      </w:r>
      <w:proofErr w:type="spellEnd"/>
      <w:r w:rsidRPr="00EE5408">
        <w:rPr>
          <w:lang w:val="ru-RU"/>
        </w:rPr>
        <w:t xml:space="preserve"> (15 ноября);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Саввы (Никифорова)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Валуйского</w:t>
      </w:r>
      <w:proofErr w:type="spellEnd"/>
      <w:r w:rsidRPr="00EE5408">
        <w:rPr>
          <w:lang w:val="ru-RU"/>
        </w:rPr>
        <w:t xml:space="preserve"> и Алексеевского (22 ноября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Парамона</w:t>
      </w:r>
      <w:proofErr w:type="spellEnd"/>
      <w:r w:rsidRPr="00EE5408">
        <w:rPr>
          <w:lang w:val="ru-RU"/>
        </w:rPr>
        <w:t xml:space="preserve"> (Голубки)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Бронницкого</w:t>
      </w:r>
      <w:proofErr w:type="spellEnd"/>
      <w:r w:rsidRPr="00EE5408">
        <w:rPr>
          <w:lang w:val="ru-RU"/>
        </w:rPr>
        <w:t>, викария Святейшего Патриарха Московского и всея Руси (2 декабря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Серафима (Савостьянова)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Тарусского, викария Калужской епархии (4 декабря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Фомы (Мосолова)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Жигулевского, викария Самарской епархии (предполагаемая 6 декабря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Сергия (Копылова)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Семилукского, викария Воронежской епархии (19 декабря</w:t>
      </w:r>
      <w:r w:rsidR="00206B3A" w:rsidRPr="00EE5408">
        <w:rPr>
          <w:lang w:val="ru-RU"/>
        </w:rPr>
        <w:t xml:space="preserve"> 2015 года</w:t>
      </w:r>
      <w:r w:rsidRPr="00EE5408">
        <w:rPr>
          <w:lang w:val="ru-RU"/>
        </w:rPr>
        <w:t>);</w:t>
      </w:r>
    </w:p>
    <w:p w:rsidR="00850F21" w:rsidRPr="00EE5408" w:rsidRDefault="00850F21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Феодора (Казанова)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Переславского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Угличского</w:t>
      </w:r>
      <w:proofErr w:type="spellEnd"/>
      <w:r w:rsidRPr="00EE5408">
        <w:rPr>
          <w:lang w:val="ru-RU"/>
        </w:rPr>
        <w:t xml:space="preserve"> (27 декабря 2015 года)</w:t>
      </w:r>
      <w:r w:rsidR="00206B3A" w:rsidRPr="00EE5408">
        <w:rPr>
          <w:lang w:val="ru-RU"/>
        </w:rPr>
        <w:t>;</w:t>
      </w:r>
    </w:p>
    <w:p w:rsidR="00C46B6B" w:rsidRPr="00EE5408" w:rsidRDefault="00206B3A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архимандрита Антония (</w:t>
      </w:r>
      <w:proofErr w:type="spellStart"/>
      <w:r w:rsidRPr="00EE5408">
        <w:rPr>
          <w:lang w:val="ru-RU"/>
        </w:rPr>
        <w:t>Простихина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Сарапульского и </w:t>
      </w:r>
      <w:proofErr w:type="spellStart"/>
      <w:r w:rsidRPr="00EE5408">
        <w:rPr>
          <w:lang w:val="ru-RU"/>
        </w:rPr>
        <w:t>Мож</w:t>
      </w:r>
      <w:r w:rsidR="004F329F" w:rsidRPr="00EE5408">
        <w:rPr>
          <w:lang w:val="ru-RU"/>
        </w:rPr>
        <w:t>гинского</w:t>
      </w:r>
      <w:proofErr w:type="spellEnd"/>
      <w:r w:rsidR="004F329F" w:rsidRPr="00EE5408">
        <w:rPr>
          <w:lang w:val="ru-RU"/>
        </w:rPr>
        <w:t xml:space="preserve"> (28 декабря 2015 года);</w:t>
      </w:r>
    </w:p>
    <w:p w:rsidR="004F329F" w:rsidRPr="00EE5408" w:rsidRDefault="004F329F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архимандрит</w:t>
      </w:r>
      <w:r w:rsidR="00833164" w:rsidRPr="00EE5408">
        <w:rPr>
          <w:lang w:val="ru-RU"/>
        </w:rPr>
        <w:t xml:space="preserve">а Матфея (Копылова) </w:t>
      </w:r>
      <w:proofErr w:type="gramStart"/>
      <w:r w:rsidR="00833164" w:rsidRPr="00EE5408">
        <w:rPr>
          <w:lang w:val="ru-RU"/>
        </w:rPr>
        <w:t>во</w:t>
      </w:r>
      <w:proofErr w:type="gramEnd"/>
      <w:r w:rsidR="00833164" w:rsidRPr="00EE5408">
        <w:rPr>
          <w:lang w:val="ru-RU"/>
        </w:rPr>
        <w:t xml:space="preserve"> епископа Анадырского и Чукотского (3 января 2015 года);</w:t>
      </w:r>
    </w:p>
    <w:p w:rsidR="004F329F" w:rsidRPr="00EE5408" w:rsidRDefault="004F329F" w:rsidP="006A445B">
      <w:pPr>
        <w:pStyle w:val="a7"/>
        <w:numPr>
          <w:ilvl w:val="0"/>
          <w:numId w:val="17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>архим</w:t>
      </w:r>
      <w:r w:rsidR="00833164" w:rsidRPr="00EE5408">
        <w:rPr>
          <w:lang w:val="ru-RU"/>
        </w:rPr>
        <w:t xml:space="preserve">андрита Павла (Григорьева) </w:t>
      </w:r>
      <w:proofErr w:type="gramStart"/>
      <w:r w:rsidR="00833164" w:rsidRPr="00EE5408">
        <w:rPr>
          <w:lang w:val="ru-RU"/>
        </w:rPr>
        <w:t>во</w:t>
      </w:r>
      <w:proofErr w:type="gramEnd"/>
      <w:r w:rsidR="00833164" w:rsidRPr="00EE5408">
        <w:rPr>
          <w:lang w:val="ru-RU"/>
        </w:rPr>
        <w:t xml:space="preserve"> епископа </w:t>
      </w:r>
      <w:proofErr w:type="spellStart"/>
      <w:r w:rsidR="00833164" w:rsidRPr="00EE5408">
        <w:rPr>
          <w:lang w:val="ru-RU"/>
        </w:rPr>
        <w:t>Колыванского</w:t>
      </w:r>
      <w:proofErr w:type="spellEnd"/>
      <w:r w:rsidR="00833164" w:rsidRPr="00EE5408">
        <w:rPr>
          <w:lang w:val="ru-RU"/>
        </w:rPr>
        <w:t>, викария Новосибирской епархии (8 января 2015 года).</w:t>
      </w:r>
    </w:p>
    <w:p w:rsidR="00987B76" w:rsidRPr="00EE5408" w:rsidRDefault="00987B76" w:rsidP="006A445B">
      <w:pPr>
        <w:pStyle w:val="a7"/>
        <w:jc w:val="both"/>
        <w:rPr>
          <w:lang w:val="ru-RU"/>
        </w:rPr>
      </w:pPr>
    </w:p>
    <w:p w:rsidR="00987B76" w:rsidRPr="00EE5408" w:rsidRDefault="0089388E" w:rsidP="006A445B">
      <w:pPr>
        <w:jc w:val="both"/>
        <w:rPr>
          <w:b/>
          <w:i/>
          <w:lang w:val="ru-RU"/>
        </w:rPr>
      </w:pPr>
      <w:r w:rsidRPr="00EE5408">
        <w:rPr>
          <w:b/>
          <w:i/>
        </w:rPr>
        <w:t>XI</w:t>
      </w:r>
      <w:r w:rsidRPr="00EE5408">
        <w:rPr>
          <w:b/>
          <w:i/>
          <w:lang w:val="ru-RU"/>
        </w:rPr>
        <w:t xml:space="preserve">.2 </w:t>
      </w:r>
      <w:r w:rsidR="00987B76" w:rsidRPr="00EE5408">
        <w:rPr>
          <w:b/>
          <w:i/>
          <w:lang w:val="ru-RU"/>
        </w:rPr>
        <w:t>Блаженнейши</w:t>
      </w:r>
      <w:r w:rsidR="00A046F2" w:rsidRPr="00EE5408">
        <w:rPr>
          <w:b/>
          <w:i/>
          <w:lang w:val="ru-RU"/>
        </w:rPr>
        <w:t>й митрополит</w:t>
      </w:r>
      <w:r w:rsidR="00987B76" w:rsidRPr="00EE5408">
        <w:rPr>
          <w:b/>
          <w:i/>
          <w:lang w:val="ru-RU"/>
        </w:rPr>
        <w:t xml:space="preserve"> Киевски</w:t>
      </w:r>
      <w:r w:rsidR="00A046F2" w:rsidRPr="00EE5408">
        <w:rPr>
          <w:b/>
          <w:i/>
          <w:lang w:val="ru-RU"/>
        </w:rPr>
        <w:t>й</w:t>
      </w:r>
      <w:r w:rsidR="00987B76" w:rsidRPr="00EE5408">
        <w:rPr>
          <w:b/>
          <w:i/>
          <w:lang w:val="ru-RU"/>
        </w:rPr>
        <w:t xml:space="preserve"> и всея Украины</w:t>
      </w:r>
      <w:r w:rsidR="00A046F2" w:rsidRPr="00EE5408">
        <w:rPr>
          <w:b/>
          <w:i/>
          <w:lang w:val="ru-RU"/>
        </w:rPr>
        <w:t xml:space="preserve"> Владимир, а затем</w:t>
      </w:r>
      <w:r w:rsidR="009D2265" w:rsidRPr="00EE5408">
        <w:rPr>
          <w:b/>
          <w:i/>
          <w:lang w:val="ru-RU"/>
        </w:rPr>
        <w:t xml:space="preserve"> Блаженнейши</w:t>
      </w:r>
      <w:r w:rsidR="00A046F2" w:rsidRPr="00EE5408">
        <w:rPr>
          <w:b/>
          <w:i/>
          <w:lang w:val="ru-RU"/>
        </w:rPr>
        <w:t>й митрополит</w:t>
      </w:r>
      <w:r w:rsidR="009D2265" w:rsidRPr="00EE5408">
        <w:rPr>
          <w:b/>
          <w:i/>
          <w:lang w:val="ru-RU"/>
        </w:rPr>
        <w:t xml:space="preserve"> Киевски</w:t>
      </w:r>
      <w:r w:rsidR="00A046F2" w:rsidRPr="00EE5408">
        <w:rPr>
          <w:b/>
          <w:i/>
          <w:lang w:val="ru-RU"/>
        </w:rPr>
        <w:t xml:space="preserve">й и всея Украины </w:t>
      </w:r>
      <w:proofErr w:type="spellStart"/>
      <w:r w:rsidR="00A046F2" w:rsidRPr="00EE5408">
        <w:rPr>
          <w:b/>
          <w:i/>
          <w:lang w:val="ru-RU"/>
        </w:rPr>
        <w:t>Онуфрий</w:t>
      </w:r>
      <w:proofErr w:type="spellEnd"/>
      <w:r w:rsidR="00A046F2" w:rsidRPr="00EE5408">
        <w:rPr>
          <w:b/>
          <w:i/>
          <w:lang w:val="ru-RU"/>
        </w:rPr>
        <w:t xml:space="preserve"> возглавили следующие архиерейские хиротонии:</w:t>
      </w:r>
    </w:p>
    <w:p w:rsidR="00987B76" w:rsidRPr="00EE5408" w:rsidRDefault="00FF6418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Николая (Почтового)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Васильковского, викария Киевской митрополии (17 марта 2013 года);</w:t>
      </w:r>
    </w:p>
    <w:p w:rsidR="00D727C2" w:rsidRPr="00EE5408" w:rsidRDefault="00166CAE" w:rsidP="0089388E">
      <w:pPr>
        <w:pStyle w:val="a7"/>
        <w:numPr>
          <w:ilvl w:val="0"/>
          <w:numId w:val="20"/>
        </w:numPr>
        <w:spacing w:line="240" w:lineRule="auto"/>
        <w:ind w:left="714" w:hanging="357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Варсонофия</w:t>
      </w:r>
      <w:proofErr w:type="spellEnd"/>
      <w:r w:rsidRPr="00EE5408">
        <w:rPr>
          <w:lang w:val="ru-RU"/>
        </w:rPr>
        <w:t xml:space="preserve"> (Виниченко)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Новоазовского</w:t>
      </w:r>
      <w:proofErr w:type="spellEnd"/>
      <w:r w:rsidRPr="00EE5408">
        <w:rPr>
          <w:lang w:val="ru-RU"/>
        </w:rPr>
        <w:t>, викария Донецкой епархии (30 марта 2013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Диодора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Васильчука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Южненского</w:t>
      </w:r>
      <w:proofErr w:type="spellEnd"/>
      <w:r w:rsidRPr="00EE5408">
        <w:rPr>
          <w:lang w:val="ru-RU"/>
        </w:rPr>
        <w:t>, викария Одесской епархии (29 сентября 2013 года);</w:t>
      </w:r>
    </w:p>
    <w:p w:rsidR="00487C53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lastRenderedPageBreak/>
        <w:t xml:space="preserve">архимандрита </w:t>
      </w:r>
      <w:proofErr w:type="spellStart"/>
      <w:r w:rsidRPr="00EE5408">
        <w:rPr>
          <w:lang w:val="ru-RU"/>
        </w:rPr>
        <w:t>Евсевия</w:t>
      </w:r>
      <w:proofErr w:type="spellEnd"/>
      <w:r w:rsidRPr="00EE5408">
        <w:rPr>
          <w:lang w:val="ru-RU"/>
        </w:rPr>
        <w:t xml:space="preserve"> (Дудку)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Хотинского</w:t>
      </w:r>
      <w:proofErr w:type="spellEnd"/>
      <w:r w:rsidRPr="00EE5408">
        <w:rPr>
          <w:lang w:val="ru-RU"/>
        </w:rPr>
        <w:t>, викария Черновицкой епархии (28 сентября 2014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Виктора (Быкова)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Арцизского</w:t>
      </w:r>
      <w:proofErr w:type="spellEnd"/>
      <w:r w:rsidRPr="00EE5408">
        <w:rPr>
          <w:lang w:val="ru-RU"/>
        </w:rPr>
        <w:t>, викария Одесской епархии (29 сентября 2014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Тихона (Чижевского)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Ивано-Франковского</w:t>
      </w:r>
      <w:proofErr w:type="spellEnd"/>
      <w:r w:rsidRPr="00EE5408">
        <w:rPr>
          <w:lang w:val="ru-RU"/>
        </w:rPr>
        <w:t xml:space="preserve"> и </w:t>
      </w:r>
      <w:proofErr w:type="spellStart"/>
      <w:r w:rsidRPr="00EE5408">
        <w:rPr>
          <w:lang w:val="ru-RU"/>
        </w:rPr>
        <w:t>Коломыйского</w:t>
      </w:r>
      <w:proofErr w:type="spellEnd"/>
      <w:r w:rsidRPr="00EE5408">
        <w:rPr>
          <w:lang w:val="ru-RU"/>
        </w:rPr>
        <w:t xml:space="preserve"> (28 декабря 2014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>архимандрита Иоанна (</w:t>
      </w:r>
      <w:proofErr w:type="spellStart"/>
      <w:r w:rsidRPr="00EE5408">
        <w:rPr>
          <w:lang w:val="ru-RU"/>
        </w:rPr>
        <w:t>Вахнюка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Золотоношского</w:t>
      </w:r>
      <w:proofErr w:type="spellEnd"/>
      <w:r w:rsidRPr="00EE5408">
        <w:rPr>
          <w:lang w:val="ru-RU"/>
        </w:rPr>
        <w:t>, викария Черкасской епархии (5 апреля 2015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proofErr w:type="spellStart"/>
      <w:r w:rsidRPr="00EE5408">
        <w:rPr>
          <w:lang w:val="ru-RU"/>
        </w:rPr>
        <w:t>Нафанаила</w:t>
      </w:r>
      <w:proofErr w:type="spellEnd"/>
      <w:r w:rsidRPr="00EE5408">
        <w:rPr>
          <w:lang w:val="ru-RU"/>
        </w:rPr>
        <w:t xml:space="preserve"> (</w:t>
      </w:r>
      <w:proofErr w:type="spellStart"/>
      <w:r w:rsidRPr="00EE5408">
        <w:rPr>
          <w:lang w:val="ru-RU"/>
        </w:rPr>
        <w:t>Крикоту</w:t>
      </w:r>
      <w:proofErr w:type="spellEnd"/>
      <w:r w:rsidRPr="00EE5408">
        <w:rPr>
          <w:lang w:val="ru-RU"/>
        </w:rPr>
        <w:t xml:space="preserve">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Шумского, викария Тернопольской епархии (5 августа 2015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Сергия (Михайленко)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</w:t>
      </w:r>
      <w:proofErr w:type="spellStart"/>
      <w:r w:rsidRPr="00EE5408">
        <w:rPr>
          <w:lang w:val="ru-RU"/>
        </w:rPr>
        <w:t>Болградского</w:t>
      </w:r>
      <w:proofErr w:type="spellEnd"/>
      <w:r w:rsidRPr="00EE5408">
        <w:rPr>
          <w:lang w:val="ru-RU"/>
        </w:rPr>
        <w:t>, викария Одесской епархии (15 ноября 2015 года);</w:t>
      </w:r>
    </w:p>
    <w:p w:rsidR="00166CAE" w:rsidRPr="00EE5408" w:rsidRDefault="00166CAE" w:rsidP="0089388E">
      <w:pPr>
        <w:pStyle w:val="a7"/>
        <w:numPr>
          <w:ilvl w:val="0"/>
          <w:numId w:val="20"/>
        </w:numPr>
        <w:spacing w:line="240" w:lineRule="auto"/>
        <w:jc w:val="both"/>
        <w:rPr>
          <w:lang w:val="ru-RU"/>
        </w:rPr>
      </w:pPr>
      <w:r w:rsidRPr="00EE5408">
        <w:rPr>
          <w:lang w:val="ru-RU"/>
        </w:rPr>
        <w:t xml:space="preserve">архимандрита </w:t>
      </w:r>
      <w:r w:rsidR="00D57EF0" w:rsidRPr="00EE5408">
        <w:rPr>
          <w:lang w:val="ru-RU"/>
        </w:rPr>
        <w:t>Вениамина (Погребного</w:t>
      </w:r>
      <w:r w:rsidRPr="00EE5408">
        <w:rPr>
          <w:lang w:val="ru-RU"/>
        </w:rPr>
        <w:t>)</w:t>
      </w:r>
      <w:r w:rsidR="00D57EF0" w:rsidRPr="00EE5408">
        <w:rPr>
          <w:lang w:val="ru-RU"/>
        </w:rPr>
        <w:t xml:space="preserve"> </w:t>
      </w:r>
      <w:proofErr w:type="gramStart"/>
      <w:r w:rsidR="00D57EF0" w:rsidRPr="00EE5408">
        <w:rPr>
          <w:lang w:val="ru-RU"/>
        </w:rPr>
        <w:t>во</w:t>
      </w:r>
      <w:proofErr w:type="gramEnd"/>
      <w:r w:rsidR="00D57EF0" w:rsidRPr="00EE5408">
        <w:rPr>
          <w:lang w:val="ru-RU"/>
        </w:rPr>
        <w:t xml:space="preserve"> епископа </w:t>
      </w:r>
      <w:proofErr w:type="spellStart"/>
      <w:r w:rsidR="00D57EF0" w:rsidRPr="00EE5408">
        <w:rPr>
          <w:lang w:val="ru-RU"/>
        </w:rPr>
        <w:t>Новосанжарского</w:t>
      </w:r>
      <w:proofErr w:type="spellEnd"/>
      <w:r w:rsidR="00D57EF0" w:rsidRPr="00EE5408">
        <w:rPr>
          <w:lang w:val="ru-RU"/>
        </w:rPr>
        <w:t>, викария</w:t>
      </w:r>
      <w:r w:rsidRPr="00EE5408">
        <w:rPr>
          <w:lang w:val="ru-RU"/>
        </w:rPr>
        <w:t xml:space="preserve"> Полтавской епархии (6 декабря 2015 года).</w:t>
      </w:r>
    </w:p>
    <w:p w:rsidR="0089388E" w:rsidRPr="00EE5408" w:rsidRDefault="0089388E" w:rsidP="0089388E">
      <w:pPr>
        <w:spacing w:line="240" w:lineRule="auto"/>
        <w:jc w:val="both"/>
        <w:rPr>
          <w:lang w:val="ru-RU"/>
        </w:rPr>
      </w:pPr>
    </w:p>
    <w:p w:rsidR="0089388E" w:rsidRPr="0089388E" w:rsidRDefault="0089388E" w:rsidP="0089388E">
      <w:pPr>
        <w:jc w:val="both"/>
        <w:rPr>
          <w:lang w:val="ru-RU"/>
        </w:rPr>
      </w:pPr>
      <w:proofErr w:type="spellStart"/>
      <w:r w:rsidRPr="00EE5408">
        <w:rPr>
          <w:b/>
          <w:i/>
          <w:lang w:val="ru-RU"/>
        </w:rPr>
        <w:t>Высокопреосвященнейший</w:t>
      </w:r>
      <w:proofErr w:type="spellEnd"/>
      <w:r w:rsidRPr="00EE5408">
        <w:rPr>
          <w:b/>
          <w:i/>
          <w:lang w:val="ru-RU"/>
        </w:rPr>
        <w:t xml:space="preserve"> митрополит Восточно-Американский и Нью-</w:t>
      </w:r>
      <w:proofErr w:type="spellStart"/>
      <w:r w:rsidRPr="00EE5408">
        <w:rPr>
          <w:b/>
          <w:i/>
          <w:lang w:val="ru-RU"/>
        </w:rPr>
        <w:t>Йорский</w:t>
      </w:r>
      <w:proofErr w:type="spellEnd"/>
      <w:r w:rsidRPr="00EE5408">
        <w:rPr>
          <w:b/>
          <w:i/>
          <w:lang w:val="ru-RU"/>
        </w:rPr>
        <w:t xml:space="preserve"> </w:t>
      </w:r>
      <w:proofErr w:type="spellStart"/>
      <w:r w:rsidRPr="00EE5408">
        <w:rPr>
          <w:b/>
          <w:i/>
          <w:lang w:val="ru-RU"/>
        </w:rPr>
        <w:t>Иларион</w:t>
      </w:r>
      <w:proofErr w:type="spellEnd"/>
      <w:r w:rsidRPr="00EE5408">
        <w:rPr>
          <w:b/>
          <w:i/>
          <w:lang w:val="ru-RU"/>
        </w:rPr>
        <w:t xml:space="preserve"> возглавил архиерейскую хиротонию </w:t>
      </w:r>
      <w:r w:rsidRPr="00EE5408">
        <w:rPr>
          <w:lang w:val="ru-RU"/>
        </w:rPr>
        <w:t xml:space="preserve">архимандрита Николая (Ольховского) </w:t>
      </w:r>
      <w:proofErr w:type="gramStart"/>
      <w:r w:rsidRPr="00EE5408">
        <w:rPr>
          <w:lang w:val="ru-RU"/>
        </w:rPr>
        <w:t>во</w:t>
      </w:r>
      <w:proofErr w:type="gramEnd"/>
      <w:r w:rsidRPr="00EE5408">
        <w:rPr>
          <w:lang w:val="ru-RU"/>
        </w:rPr>
        <w:t xml:space="preserve"> епископа Манхэттенского, викария Восточно-Американской епархии (29 июня 2014 года).</w:t>
      </w:r>
    </w:p>
    <w:sectPr w:rsidR="0089388E" w:rsidRPr="0089388E" w:rsidSect="00134F0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1C" w:rsidRDefault="004D1F1C" w:rsidP="00134F09">
      <w:pPr>
        <w:spacing w:line="240" w:lineRule="auto"/>
      </w:pPr>
      <w:r>
        <w:separator/>
      </w:r>
    </w:p>
  </w:endnote>
  <w:endnote w:type="continuationSeparator" w:id="0">
    <w:p w:rsidR="004D1F1C" w:rsidRDefault="004D1F1C" w:rsidP="00134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65418110"/>
      <w:docPartObj>
        <w:docPartGallery w:val="Page Numbers (Bottom of Page)"/>
        <w:docPartUnique/>
      </w:docPartObj>
    </w:sdtPr>
    <w:sdtEndPr/>
    <w:sdtContent>
      <w:p w:rsidR="00F23CDD" w:rsidRPr="00134F09" w:rsidRDefault="00F23CDD" w:rsidP="00134F09">
        <w:pPr>
          <w:pStyle w:val="a5"/>
          <w:jc w:val="right"/>
          <w:rPr>
            <w:rFonts w:ascii="Times New Roman" w:hAnsi="Times New Roman" w:cs="Times New Roman"/>
          </w:rPr>
        </w:pPr>
        <w:r w:rsidRPr="00134F09">
          <w:rPr>
            <w:rFonts w:ascii="Times New Roman" w:hAnsi="Times New Roman" w:cs="Times New Roman"/>
          </w:rPr>
          <w:fldChar w:fldCharType="begin"/>
        </w:r>
        <w:r w:rsidRPr="00134F09">
          <w:rPr>
            <w:rFonts w:ascii="Times New Roman" w:hAnsi="Times New Roman" w:cs="Times New Roman"/>
          </w:rPr>
          <w:instrText>PAGE   \* MERGEFORMAT</w:instrText>
        </w:r>
        <w:r w:rsidRPr="00134F09">
          <w:rPr>
            <w:rFonts w:ascii="Times New Roman" w:hAnsi="Times New Roman" w:cs="Times New Roman"/>
          </w:rPr>
          <w:fldChar w:fldCharType="separate"/>
        </w:r>
        <w:r w:rsidR="008C13A0">
          <w:rPr>
            <w:rFonts w:ascii="Times New Roman" w:hAnsi="Times New Roman" w:cs="Times New Roman"/>
            <w:noProof/>
          </w:rPr>
          <w:t>11</w:t>
        </w:r>
        <w:r w:rsidRPr="00134F0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1C" w:rsidRDefault="004D1F1C" w:rsidP="00134F09">
      <w:pPr>
        <w:spacing w:line="240" w:lineRule="auto"/>
      </w:pPr>
      <w:r>
        <w:separator/>
      </w:r>
    </w:p>
  </w:footnote>
  <w:footnote w:type="continuationSeparator" w:id="0">
    <w:p w:rsidR="004D1F1C" w:rsidRDefault="004D1F1C" w:rsidP="00134F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902"/>
    <w:multiLevelType w:val="hybridMultilevel"/>
    <w:tmpl w:val="A0C081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A5D76"/>
    <w:multiLevelType w:val="hybridMultilevel"/>
    <w:tmpl w:val="72327D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98380A"/>
    <w:multiLevelType w:val="hybridMultilevel"/>
    <w:tmpl w:val="A0C081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A54C2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1A4E11"/>
    <w:multiLevelType w:val="hybridMultilevel"/>
    <w:tmpl w:val="82BAB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2829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021BA4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57703F"/>
    <w:multiLevelType w:val="hybridMultilevel"/>
    <w:tmpl w:val="2CC6EEBA"/>
    <w:lvl w:ilvl="0" w:tplc="EE82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D6871"/>
    <w:multiLevelType w:val="hybridMultilevel"/>
    <w:tmpl w:val="F16C77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FB7E94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6F4643"/>
    <w:multiLevelType w:val="hybridMultilevel"/>
    <w:tmpl w:val="587628DC"/>
    <w:lvl w:ilvl="0" w:tplc="05F261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AD4DEE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0E7B40"/>
    <w:multiLevelType w:val="hybridMultilevel"/>
    <w:tmpl w:val="419ED3AC"/>
    <w:lvl w:ilvl="0" w:tplc="FA9E3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A6602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494886"/>
    <w:multiLevelType w:val="hybridMultilevel"/>
    <w:tmpl w:val="E2E88E2A"/>
    <w:lvl w:ilvl="0" w:tplc="81785428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BD40C3"/>
    <w:multiLevelType w:val="hybridMultilevel"/>
    <w:tmpl w:val="CCD22A16"/>
    <w:lvl w:ilvl="0" w:tplc="FE56C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33E61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03551A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8">
    <w:nsid w:val="554335BA"/>
    <w:multiLevelType w:val="hybridMultilevel"/>
    <w:tmpl w:val="CF64C6C0"/>
    <w:lvl w:ilvl="0" w:tplc="81785428">
      <w:start w:val="1"/>
      <w:numFmt w:val="decimal"/>
      <w:lvlText w:val="%1."/>
      <w:lvlJc w:val="left"/>
      <w:pPr>
        <w:ind w:left="11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56897"/>
    <w:multiLevelType w:val="hybridMultilevel"/>
    <w:tmpl w:val="49581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31480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390D4D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BF3E12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977C35"/>
    <w:multiLevelType w:val="hybridMultilevel"/>
    <w:tmpl w:val="D722E9C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320A67"/>
    <w:multiLevelType w:val="hybridMultilevel"/>
    <w:tmpl w:val="2CC6EEBA"/>
    <w:lvl w:ilvl="0" w:tplc="EE82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3216D"/>
    <w:multiLevelType w:val="hybridMultilevel"/>
    <w:tmpl w:val="1D443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8E129E"/>
    <w:multiLevelType w:val="hybridMultilevel"/>
    <w:tmpl w:val="D40A3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5"/>
  </w:num>
  <w:num w:numId="4">
    <w:abstractNumId w:val="0"/>
  </w:num>
  <w:num w:numId="5">
    <w:abstractNumId w:val="16"/>
  </w:num>
  <w:num w:numId="6">
    <w:abstractNumId w:val="23"/>
  </w:num>
  <w:num w:numId="7">
    <w:abstractNumId w:val="3"/>
  </w:num>
  <w:num w:numId="8">
    <w:abstractNumId w:val="20"/>
  </w:num>
  <w:num w:numId="9">
    <w:abstractNumId w:val="13"/>
  </w:num>
  <w:num w:numId="10">
    <w:abstractNumId w:val="6"/>
  </w:num>
  <w:num w:numId="11">
    <w:abstractNumId w:val="21"/>
  </w:num>
  <w:num w:numId="12">
    <w:abstractNumId w:val="11"/>
  </w:num>
  <w:num w:numId="13">
    <w:abstractNumId w:val="9"/>
  </w:num>
  <w:num w:numId="14">
    <w:abstractNumId w:val="17"/>
  </w:num>
  <w:num w:numId="15">
    <w:abstractNumId w:val="19"/>
  </w:num>
  <w:num w:numId="16">
    <w:abstractNumId w:val="15"/>
  </w:num>
  <w:num w:numId="17">
    <w:abstractNumId w:val="7"/>
  </w:num>
  <w:num w:numId="18">
    <w:abstractNumId w:val="1"/>
  </w:num>
  <w:num w:numId="19">
    <w:abstractNumId w:val="26"/>
  </w:num>
  <w:num w:numId="20">
    <w:abstractNumId w:val="24"/>
  </w:num>
  <w:num w:numId="21">
    <w:abstractNumId w:val="12"/>
  </w:num>
  <w:num w:numId="22">
    <w:abstractNumId w:val="5"/>
  </w:num>
  <w:num w:numId="23">
    <w:abstractNumId w:val="22"/>
  </w:num>
  <w:num w:numId="24">
    <w:abstractNumId w:val="8"/>
  </w:num>
  <w:num w:numId="25">
    <w:abstractNumId w:val="2"/>
  </w:num>
  <w:num w:numId="26">
    <w:abstractNumId w:val="1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76"/>
    <w:rsid w:val="00003365"/>
    <w:rsid w:val="000265AA"/>
    <w:rsid w:val="0004223C"/>
    <w:rsid w:val="00076A06"/>
    <w:rsid w:val="000A02BD"/>
    <w:rsid w:val="000D3C4F"/>
    <w:rsid w:val="000E7B51"/>
    <w:rsid w:val="001007C6"/>
    <w:rsid w:val="00134F09"/>
    <w:rsid w:val="00136938"/>
    <w:rsid w:val="00146595"/>
    <w:rsid w:val="00166CAE"/>
    <w:rsid w:val="00180A90"/>
    <w:rsid w:val="00183792"/>
    <w:rsid w:val="001D47DF"/>
    <w:rsid w:val="00206B3A"/>
    <w:rsid w:val="00227A0A"/>
    <w:rsid w:val="002437E6"/>
    <w:rsid w:val="002573A1"/>
    <w:rsid w:val="00264FAE"/>
    <w:rsid w:val="00274753"/>
    <w:rsid w:val="0032416F"/>
    <w:rsid w:val="00325DDA"/>
    <w:rsid w:val="00333D71"/>
    <w:rsid w:val="0036095C"/>
    <w:rsid w:val="00360D2D"/>
    <w:rsid w:val="00372D7D"/>
    <w:rsid w:val="003B229E"/>
    <w:rsid w:val="003D6DBA"/>
    <w:rsid w:val="00410BA4"/>
    <w:rsid w:val="00433E76"/>
    <w:rsid w:val="00487C53"/>
    <w:rsid w:val="004C065D"/>
    <w:rsid w:val="004D1F1C"/>
    <w:rsid w:val="004F329F"/>
    <w:rsid w:val="005508E2"/>
    <w:rsid w:val="00561843"/>
    <w:rsid w:val="0056556B"/>
    <w:rsid w:val="00573FA4"/>
    <w:rsid w:val="005C522F"/>
    <w:rsid w:val="005E39F6"/>
    <w:rsid w:val="005F7620"/>
    <w:rsid w:val="00607271"/>
    <w:rsid w:val="006105C9"/>
    <w:rsid w:val="006128E4"/>
    <w:rsid w:val="00657C47"/>
    <w:rsid w:val="006A3DD0"/>
    <w:rsid w:val="006A445B"/>
    <w:rsid w:val="006C745D"/>
    <w:rsid w:val="006D3DCB"/>
    <w:rsid w:val="006E44C7"/>
    <w:rsid w:val="006F1B4F"/>
    <w:rsid w:val="00740929"/>
    <w:rsid w:val="00751205"/>
    <w:rsid w:val="00777A9D"/>
    <w:rsid w:val="00780709"/>
    <w:rsid w:val="007903A2"/>
    <w:rsid w:val="007A1782"/>
    <w:rsid w:val="007B3082"/>
    <w:rsid w:val="007D69E8"/>
    <w:rsid w:val="00812686"/>
    <w:rsid w:val="00833164"/>
    <w:rsid w:val="008362F9"/>
    <w:rsid w:val="00850F21"/>
    <w:rsid w:val="00885FD0"/>
    <w:rsid w:val="0089388E"/>
    <w:rsid w:val="008C13A0"/>
    <w:rsid w:val="008D36D8"/>
    <w:rsid w:val="008F7E88"/>
    <w:rsid w:val="00913B11"/>
    <w:rsid w:val="00925072"/>
    <w:rsid w:val="00960F57"/>
    <w:rsid w:val="00966623"/>
    <w:rsid w:val="0096692E"/>
    <w:rsid w:val="00971B39"/>
    <w:rsid w:val="00987B76"/>
    <w:rsid w:val="009932B6"/>
    <w:rsid w:val="009A426A"/>
    <w:rsid w:val="009D2265"/>
    <w:rsid w:val="009D6E36"/>
    <w:rsid w:val="00A046F2"/>
    <w:rsid w:val="00A1597D"/>
    <w:rsid w:val="00A55FBD"/>
    <w:rsid w:val="00A5659A"/>
    <w:rsid w:val="00A67FED"/>
    <w:rsid w:val="00AB1A3A"/>
    <w:rsid w:val="00AC65F2"/>
    <w:rsid w:val="00AE3ED3"/>
    <w:rsid w:val="00AF731A"/>
    <w:rsid w:val="00B509B8"/>
    <w:rsid w:val="00B5497D"/>
    <w:rsid w:val="00B97F31"/>
    <w:rsid w:val="00BA4502"/>
    <w:rsid w:val="00C00586"/>
    <w:rsid w:val="00C116EE"/>
    <w:rsid w:val="00C36490"/>
    <w:rsid w:val="00C45441"/>
    <w:rsid w:val="00C46B6B"/>
    <w:rsid w:val="00C537F0"/>
    <w:rsid w:val="00C9726D"/>
    <w:rsid w:val="00CA551B"/>
    <w:rsid w:val="00CC1EBE"/>
    <w:rsid w:val="00CC42E2"/>
    <w:rsid w:val="00CD296F"/>
    <w:rsid w:val="00CE7B63"/>
    <w:rsid w:val="00CF129A"/>
    <w:rsid w:val="00D11649"/>
    <w:rsid w:val="00D179CF"/>
    <w:rsid w:val="00D2438E"/>
    <w:rsid w:val="00D33C68"/>
    <w:rsid w:val="00D46A42"/>
    <w:rsid w:val="00D56421"/>
    <w:rsid w:val="00D57EF0"/>
    <w:rsid w:val="00D659EE"/>
    <w:rsid w:val="00D727C2"/>
    <w:rsid w:val="00D733C3"/>
    <w:rsid w:val="00D91009"/>
    <w:rsid w:val="00DB24C7"/>
    <w:rsid w:val="00DB7A4B"/>
    <w:rsid w:val="00DD2D27"/>
    <w:rsid w:val="00E4737B"/>
    <w:rsid w:val="00E60A5D"/>
    <w:rsid w:val="00E61D8B"/>
    <w:rsid w:val="00E773FA"/>
    <w:rsid w:val="00EC6FAC"/>
    <w:rsid w:val="00EE5408"/>
    <w:rsid w:val="00F1414B"/>
    <w:rsid w:val="00F23CDD"/>
    <w:rsid w:val="00F34E69"/>
    <w:rsid w:val="00F45FF9"/>
    <w:rsid w:val="00F470C5"/>
    <w:rsid w:val="00F94447"/>
    <w:rsid w:val="00FB04B6"/>
    <w:rsid w:val="00FD6598"/>
    <w:rsid w:val="00FE096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C46B6B"/>
    <w:pPr>
      <w:keepNext/>
      <w:keepLines/>
      <w:suppressAutoHyphens w:val="0"/>
      <w:spacing w:line="240" w:lineRule="auto"/>
      <w:ind w:left="708"/>
      <w:outlineLvl w:val="2"/>
    </w:pPr>
    <w:rPr>
      <w:b/>
      <w:bCs/>
      <w:i/>
      <w:kern w:val="0"/>
      <w:sz w:val="28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0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34F09"/>
  </w:style>
  <w:style w:type="paragraph" w:styleId="a5">
    <w:name w:val="footer"/>
    <w:basedOn w:val="a"/>
    <w:link w:val="a6"/>
    <w:uiPriority w:val="99"/>
    <w:unhideWhenUsed/>
    <w:rsid w:val="00134F0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34F09"/>
  </w:style>
  <w:style w:type="paragraph" w:styleId="a7">
    <w:name w:val="List Paragraph"/>
    <w:basedOn w:val="a"/>
    <w:uiPriority w:val="34"/>
    <w:qFormat/>
    <w:rsid w:val="00987B7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179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79C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79CF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79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79CF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paragraph" w:styleId="ad">
    <w:name w:val="Balloon Text"/>
    <w:basedOn w:val="a"/>
    <w:link w:val="ae"/>
    <w:uiPriority w:val="99"/>
    <w:semiHidden/>
    <w:unhideWhenUsed/>
    <w:rsid w:val="00D1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79CF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character" w:styleId="af">
    <w:name w:val="Hyperlink"/>
    <w:basedOn w:val="a0"/>
    <w:uiPriority w:val="99"/>
    <w:unhideWhenUsed/>
    <w:rsid w:val="00D5642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46B6B"/>
    <w:rPr>
      <w:rFonts w:ascii="Times New Roman" w:eastAsia="Times New Roman" w:hAnsi="Times New Roman" w:cs="Times New Roman"/>
      <w:b/>
      <w:bCs/>
      <w:i/>
      <w:sz w:val="28"/>
      <w:szCs w:val="20"/>
    </w:rPr>
  </w:style>
  <w:style w:type="paragraph" w:styleId="af0">
    <w:name w:val="endnote text"/>
    <w:basedOn w:val="a"/>
    <w:link w:val="af1"/>
    <w:unhideWhenUsed/>
    <w:rsid w:val="00C46B6B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C46B6B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styleId="af2">
    <w:name w:val="Table Grid"/>
    <w:basedOn w:val="a1"/>
    <w:uiPriority w:val="59"/>
    <w:rsid w:val="005C5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7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3">
    <w:name w:val="heading 3"/>
    <w:basedOn w:val="a"/>
    <w:next w:val="a"/>
    <w:link w:val="30"/>
    <w:qFormat/>
    <w:rsid w:val="00C46B6B"/>
    <w:pPr>
      <w:keepNext/>
      <w:keepLines/>
      <w:suppressAutoHyphens w:val="0"/>
      <w:spacing w:line="240" w:lineRule="auto"/>
      <w:ind w:left="708"/>
      <w:outlineLvl w:val="2"/>
    </w:pPr>
    <w:rPr>
      <w:b/>
      <w:bCs/>
      <w:i/>
      <w:kern w:val="0"/>
      <w:sz w:val="28"/>
      <w:szCs w:val="2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F0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34F09"/>
  </w:style>
  <w:style w:type="paragraph" w:styleId="a5">
    <w:name w:val="footer"/>
    <w:basedOn w:val="a"/>
    <w:link w:val="a6"/>
    <w:uiPriority w:val="99"/>
    <w:unhideWhenUsed/>
    <w:rsid w:val="00134F09"/>
    <w:pPr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34F09"/>
  </w:style>
  <w:style w:type="paragraph" w:styleId="a7">
    <w:name w:val="List Paragraph"/>
    <w:basedOn w:val="a"/>
    <w:uiPriority w:val="34"/>
    <w:qFormat/>
    <w:rsid w:val="00987B7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179C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79C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79CF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79C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79CF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paragraph" w:styleId="ad">
    <w:name w:val="Balloon Text"/>
    <w:basedOn w:val="a"/>
    <w:link w:val="ae"/>
    <w:uiPriority w:val="99"/>
    <w:semiHidden/>
    <w:unhideWhenUsed/>
    <w:rsid w:val="00D179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79CF"/>
    <w:rPr>
      <w:rFonts w:ascii="Tahoma" w:eastAsia="Times New Roman" w:hAnsi="Tahoma" w:cs="Tahoma"/>
      <w:kern w:val="1"/>
      <w:sz w:val="16"/>
      <w:szCs w:val="16"/>
      <w:lang w:val="en-US" w:eastAsia="ar-SA"/>
    </w:rPr>
  </w:style>
  <w:style w:type="character" w:styleId="af">
    <w:name w:val="Hyperlink"/>
    <w:basedOn w:val="a0"/>
    <w:uiPriority w:val="99"/>
    <w:unhideWhenUsed/>
    <w:rsid w:val="00D5642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C46B6B"/>
    <w:rPr>
      <w:rFonts w:ascii="Times New Roman" w:eastAsia="Times New Roman" w:hAnsi="Times New Roman" w:cs="Times New Roman"/>
      <w:b/>
      <w:bCs/>
      <w:i/>
      <w:sz w:val="28"/>
      <w:szCs w:val="20"/>
    </w:rPr>
  </w:style>
  <w:style w:type="paragraph" w:styleId="af0">
    <w:name w:val="endnote text"/>
    <w:basedOn w:val="a"/>
    <w:link w:val="af1"/>
    <w:unhideWhenUsed/>
    <w:rsid w:val="00C46B6B"/>
    <w:pPr>
      <w:spacing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C46B6B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table" w:styleId="af2">
    <w:name w:val="Table Grid"/>
    <w:basedOn w:val="a1"/>
    <w:uiPriority w:val="59"/>
    <w:rsid w:val="005C5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9CE63-5939-47E3-BC0C-C621D236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6239</Words>
  <Characters>35566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2016-01-29T20:59:00Z</cp:lastPrinted>
  <dcterms:created xsi:type="dcterms:W3CDTF">2016-01-30T11:42:00Z</dcterms:created>
  <dcterms:modified xsi:type="dcterms:W3CDTF">2016-01-31T18:47:00Z</dcterms:modified>
</cp:coreProperties>
</file>